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7D" w:rsidRDefault="00AE5B32" w:rsidP="0003747D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96D51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B2036" w:rsidRPr="00AB2036">
        <w:rPr>
          <w:rFonts w:ascii="Times New Roman" w:hAnsi="Times New Roman"/>
          <w:b/>
          <w:sz w:val="28"/>
          <w:szCs w:val="28"/>
        </w:rPr>
        <w:t>Алкоголь вызывает зависимость</w:t>
      </w:r>
      <w:r w:rsidR="004D69B0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</w:t>
      </w:r>
    </w:p>
    <w:p w:rsidR="0003747D" w:rsidRDefault="0003747D" w:rsidP="0003747D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Злоупотребление алкоголем   -  болезненная тема нашего общества. </w:t>
      </w:r>
    </w:p>
    <w:p w:rsidR="0003747D" w:rsidRDefault="0003747D" w:rsidP="0003747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Потребность попробовать горячительную жидкость зарождается в голове практически  каждого молодого человека, кто вступил в переходный возраст.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6C23" w:rsidRDefault="00577E31" w:rsidP="00C96C23">
      <w:pPr>
        <w:pStyle w:val="a4"/>
        <w:ind w:firstLine="708"/>
        <w:rPr>
          <w:rFonts w:ascii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Не стоит забывать, что а</w:t>
      </w:r>
      <w:r w:rsidR="0003747D">
        <w:rPr>
          <w:rFonts w:ascii="Times New Roman" w:hAnsi="Times New Roman"/>
          <w:color w:val="0D0D0D" w:themeColor="text1" w:themeTint="F2"/>
          <w:sz w:val="24"/>
          <w:szCs w:val="24"/>
        </w:rPr>
        <w:t xml:space="preserve">лкоголь — это наркотик, обладающий не только  разрушительной силой, но и имеющий свойство развивать пристрастие к нему. </w:t>
      </w:r>
      <w:r w:rsidR="00C96C23">
        <w:rPr>
          <w:rFonts w:ascii="Times New Roman" w:hAnsi="Times New Roman"/>
          <w:color w:val="1A1A1A"/>
          <w:sz w:val="24"/>
          <w:szCs w:val="24"/>
        </w:rPr>
        <w:t xml:space="preserve">Этанол (этиловый спирт) – основное, составляющее алкоголя. </w:t>
      </w:r>
      <w:r w:rsidR="00C96C23">
        <w:rPr>
          <w:rFonts w:ascii="Times New Roman" w:hAnsi="Times New Roman"/>
          <w:sz w:val="24"/>
          <w:szCs w:val="24"/>
        </w:rPr>
        <w:t xml:space="preserve"> По степени разрушительного воздействия этиловый спирт опаснее многих  ядов  и наркотических  веществ. </w:t>
      </w:r>
    </w:p>
    <w:p w:rsidR="0003747D" w:rsidRDefault="0003747D" w:rsidP="00021F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Немаловажную роль в развитии  алкоголизма  играют индивидуальные особенности </w:t>
      </w:r>
      <w:r w:rsidR="00577E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человека:  пол, возраст, общее состояние здоровья, наследственная отягощённость. </w:t>
      </w:r>
    </w:p>
    <w:p w:rsidR="0003747D" w:rsidRDefault="0003747D" w:rsidP="0003747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Быстрее  алкоголизм развивается у людей, чьи</w:t>
      </w:r>
      <w:r w:rsidR="0082631E">
        <w:rPr>
          <w:rFonts w:ascii="Times New Roman" w:hAnsi="Times New Roman"/>
          <w:sz w:val="24"/>
          <w:szCs w:val="24"/>
        </w:rPr>
        <w:t xml:space="preserve"> родители были зависимыми</w:t>
      </w:r>
      <w:r>
        <w:rPr>
          <w:rFonts w:ascii="Times New Roman" w:hAnsi="Times New Roman"/>
          <w:sz w:val="24"/>
          <w:szCs w:val="24"/>
        </w:rPr>
        <w:t xml:space="preserve">.       </w:t>
      </w:r>
    </w:p>
    <w:p w:rsidR="00A2483A" w:rsidRDefault="0003747D" w:rsidP="00A2483A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чем раньше будет выпита первая рюмка, тем раньше и тяжелее скажутся ее последствия.  </w:t>
      </w:r>
      <w:r w:rsidR="0082631E">
        <w:rPr>
          <w:rFonts w:ascii="Times New Roman" w:hAnsi="Times New Roman"/>
          <w:color w:val="0D0D0D" w:themeColor="text1" w:themeTint="F2"/>
          <w:sz w:val="24"/>
          <w:szCs w:val="24"/>
        </w:rPr>
        <w:t>Специалисты напоминают, ч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ерез 5-10 минут алкоголь уже  всасывается в кровь и разносится по всему организму.</w:t>
      </w:r>
      <w:r w:rsidR="00A2483A" w:rsidRPr="00A2483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2483A">
        <w:rPr>
          <w:rFonts w:ascii="Times New Roman" w:hAnsi="Times New Roman"/>
          <w:color w:val="1A1A1A"/>
          <w:sz w:val="24"/>
          <w:szCs w:val="24"/>
        </w:rPr>
        <w:t>Только 5 % алкоголя выводится из организма  посредством  потоотделения и мочеотделения,  остальные  95 %  поступают в пищевой тракт, кровеносную систему,  нервные клетки,  мозг, печень,  почки</w:t>
      </w:r>
    </w:p>
    <w:p w:rsidR="009F30C5" w:rsidRDefault="0003747D" w:rsidP="009F30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Быстро сгорая, он отнимает у клеток кислород и воду, от чего их деятельность  затрудняется. В первую очередь  алкоголь дейс</w:t>
      </w:r>
      <w:r w:rsidR="00577E3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твует на клетки головного мозга. </w:t>
      </w:r>
      <w:r w:rsidR="009F30C5">
        <w:rPr>
          <w:rFonts w:ascii="Times New Roman" w:hAnsi="Times New Roman"/>
          <w:sz w:val="24"/>
          <w:szCs w:val="24"/>
        </w:rPr>
        <w:t>Воздействуя на мозг, он  вызывает  мнимое ощущение радости и приподнятого настроения.</w:t>
      </w:r>
    </w:p>
    <w:p w:rsidR="005C43D0" w:rsidRDefault="0003747D" w:rsidP="005C43D0">
      <w:pPr>
        <w:pStyle w:val="a4"/>
        <w:ind w:firstLine="708"/>
        <w:rPr>
          <w:rFonts w:ascii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Если алкоголь часто попадает в организм, то нарушаются   все физиологические процессы в нём,  что может привести к тяжелым заболеваниям  -  перерождению  ткани</w:t>
      </w:r>
      <w:r w:rsidR="00190D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печени, </w:t>
      </w:r>
      <w:r w:rsidR="00190DD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почек,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сердца, сосудов и других органов. </w:t>
      </w:r>
    </w:p>
    <w:p w:rsidR="00C05BE5" w:rsidRDefault="005C43D0" w:rsidP="00C05BE5">
      <w:pPr>
        <w:pStyle w:val="a4"/>
        <w:ind w:firstLine="708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Этиловый спирт,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>как и любое вещество, вызывающее пристрастие, действует исподтишка:  вначале зависимые люди  не замечают  каких-либо изменений и неприятных последствий для здоровья, но со временем, когда становится  невозможно отказаться от выпивки, понимают  насколько обманчиво первое впечатление.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C05BE5" w:rsidRDefault="00C05BE5" w:rsidP="00C05BE5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Огромную нагрузку алкоголь накладывает  на печень. Систематическое  его употребление  вызывает появление такого  грозного заболевания, как цирроз  печени  (</w:t>
      </w:r>
      <w:r>
        <w:rPr>
          <w:rFonts w:ascii="Times New Roman" w:hAnsi="Times New Roman"/>
          <w:sz w:val="24"/>
          <w:szCs w:val="24"/>
        </w:rPr>
        <w:t xml:space="preserve">чрезвычайно опасное заболевание). </w:t>
      </w:r>
    </w:p>
    <w:p w:rsidR="0077473B" w:rsidRDefault="00721AA3" w:rsidP="0077473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статистики </w:t>
      </w:r>
      <w:r w:rsidR="00C05BE5">
        <w:rPr>
          <w:rFonts w:ascii="Times New Roman" w:hAnsi="Times New Roman"/>
          <w:sz w:val="24"/>
          <w:szCs w:val="24"/>
        </w:rPr>
        <w:t xml:space="preserve">цирроз входит в 6-ку основных причин смерти пациентов в возрасте  35-60 лет (ежегодно во всём мире болезнь уносит 40 </w:t>
      </w:r>
      <w:proofErr w:type="spellStart"/>
      <w:proofErr w:type="gramStart"/>
      <w:r w:rsidR="00C05BE5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="00C05BE5">
        <w:rPr>
          <w:rFonts w:ascii="Times New Roman" w:hAnsi="Times New Roman"/>
          <w:sz w:val="24"/>
          <w:szCs w:val="24"/>
        </w:rPr>
        <w:t xml:space="preserve"> жизней). Коварство болезни заключается в длительном бессимптомном  её те</w:t>
      </w:r>
      <w:r>
        <w:rPr>
          <w:rFonts w:ascii="Times New Roman" w:hAnsi="Times New Roman"/>
          <w:sz w:val="24"/>
          <w:szCs w:val="24"/>
        </w:rPr>
        <w:t xml:space="preserve">чении. Во время развития </w:t>
      </w:r>
      <w:r w:rsidR="00315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заболевания  </w:t>
      </w:r>
      <w:r w:rsidR="00C05BE5">
        <w:rPr>
          <w:rFonts w:ascii="Times New Roman" w:hAnsi="Times New Roman"/>
          <w:sz w:val="24"/>
          <w:szCs w:val="24"/>
        </w:rPr>
        <w:t xml:space="preserve">здоровая паренхима печени замещается соединительной </w:t>
      </w:r>
      <w:r w:rsidR="0089235D">
        <w:rPr>
          <w:rFonts w:ascii="Times New Roman" w:hAnsi="Times New Roman"/>
          <w:sz w:val="24"/>
          <w:szCs w:val="24"/>
        </w:rPr>
        <w:t xml:space="preserve"> </w:t>
      </w:r>
      <w:r w:rsidR="00C05BE5">
        <w:rPr>
          <w:rFonts w:ascii="Times New Roman" w:hAnsi="Times New Roman"/>
          <w:sz w:val="24"/>
          <w:szCs w:val="24"/>
        </w:rPr>
        <w:t>(фиброзной</w:t>
      </w:r>
      <w:proofErr w:type="gramStart"/>
      <w:r w:rsidR="00C05BE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C05BE5">
        <w:rPr>
          <w:rFonts w:ascii="Times New Roman" w:hAnsi="Times New Roman"/>
          <w:sz w:val="24"/>
          <w:szCs w:val="24"/>
        </w:rPr>
        <w:t xml:space="preserve"> тканью. Всл</w:t>
      </w:r>
      <w:r w:rsidR="0089235D">
        <w:rPr>
          <w:rFonts w:ascii="Times New Roman" w:hAnsi="Times New Roman"/>
          <w:sz w:val="24"/>
          <w:szCs w:val="24"/>
        </w:rPr>
        <w:t>едствие массовой  гибели   клеток</w:t>
      </w:r>
      <w:r w:rsidR="0077473B">
        <w:rPr>
          <w:rFonts w:ascii="Times New Roman" w:hAnsi="Times New Roman"/>
          <w:sz w:val="24"/>
          <w:szCs w:val="24"/>
        </w:rPr>
        <w:t>,</w:t>
      </w:r>
      <w:r w:rsidR="0089235D">
        <w:rPr>
          <w:rFonts w:ascii="Times New Roman" w:hAnsi="Times New Roman"/>
          <w:sz w:val="24"/>
          <w:szCs w:val="24"/>
        </w:rPr>
        <w:t xml:space="preserve"> </w:t>
      </w:r>
      <w:r w:rsidR="00C05BE5">
        <w:rPr>
          <w:rFonts w:ascii="Times New Roman" w:hAnsi="Times New Roman"/>
          <w:sz w:val="24"/>
          <w:szCs w:val="24"/>
        </w:rPr>
        <w:t xml:space="preserve"> орган со временем перестаёт справляться со своими функциями: токсические вещества попадают в системный кровоток, вызывая отравление всего организма.  </w:t>
      </w:r>
    </w:p>
    <w:p w:rsidR="00AA25E8" w:rsidRDefault="00656593" w:rsidP="00AA25E8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Специалисты в который раз напоминают,</w:t>
      </w:r>
      <w:r w:rsidR="0077473B">
        <w:rPr>
          <w:rFonts w:ascii="Times New Roman" w:hAnsi="Times New Roman"/>
          <w:color w:val="1A1A1A"/>
          <w:sz w:val="24"/>
          <w:szCs w:val="24"/>
        </w:rPr>
        <w:t xml:space="preserve">  алкоголь в любом его проявлении является прямой или косвенной причиной сокращения жизни (на 18 – 20 лет) и гибели  большого количества людей: от отравлений, несчастных случаев, насильственных преступлений и бытовых убийств, хронических заболеваний, суицида.</w:t>
      </w:r>
      <w:r w:rsidR="00AA25E8" w:rsidRPr="00AA25E8">
        <w:rPr>
          <w:rFonts w:ascii="Times New Roman" w:hAnsi="Times New Roman"/>
          <w:sz w:val="24"/>
          <w:szCs w:val="24"/>
        </w:rPr>
        <w:t xml:space="preserve"> </w:t>
      </w:r>
    </w:p>
    <w:p w:rsidR="00AA25E8" w:rsidRDefault="00AA25E8" w:rsidP="00AA25E8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 от  злоупотребления спиртным, курения, употребления пищи в избытке содержащей животные жиры и легкоусвояемые углеводы, приёма  некоторых токсических веществ – необходимое условие для сохранения здоровой печени. </w:t>
      </w:r>
    </w:p>
    <w:p w:rsidR="00537A3E" w:rsidRDefault="00AA25E8" w:rsidP="00537A3E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Комплексное восстановление организма после отказа от алкоголя занимает около 1 года. Самостоятельно справиться с алкогольной зависимостью практически никому не удаётся, </w:t>
      </w:r>
      <w:r w:rsidR="00537A3E">
        <w:rPr>
          <w:rFonts w:ascii="Times New Roman" w:hAnsi="Times New Roman"/>
          <w:sz w:val="24"/>
          <w:szCs w:val="24"/>
        </w:rPr>
        <w:t>необходима помощь специалистов.</w:t>
      </w:r>
    </w:p>
    <w:p w:rsidR="00537A3E" w:rsidRDefault="00537A3E" w:rsidP="00537A3E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Прежде чем поднять рюмку с алкогольным напитком следует  хорошо подумать  и вспомнить, что делает  алкоголь с организмом: </w:t>
      </w:r>
    </w:p>
    <w:p w:rsidR="00537A3E" w:rsidRDefault="0080647B" w:rsidP="00537A3E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86360</wp:posOffset>
            </wp:positionV>
            <wp:extent cx="2211070" cy="1416050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7A3E">
        <w:rPr>
          <w:rFonts w:ascii="Times New Roman" w:hAnsi="Times New Roman"/>
          <w:sz w:val="24"/>
          <w:szCs w:val="24"/>
        </w:rPr>
        <w:t xml:space="preserve">вызывает зависимость; приводит к развитию алкогольного гепатита и цирроза печени; способствует развитию болезней системы кровообращения; разрушает центральную нервную систему (психические расстройства, алкогольные психозы); ускоряет процессы старения организма; негативно влияет на репродуктивную систему; ведёт к потере социального статуса. </w:t>
      </w:r>
    </w:p>
    <w:p w:rsidR="00EC4549" w:rsidRPr="00321287" w:rsidRDefault="00537A3E" w:rsidP="00321287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от специалистов, работай над собой </w:t>
      </w:r>
      <w:r w:rsidR="00C60545">
        <w:rPr>
          <w:rFonts w:ascii="Times New Roman" w:hAnsi="Times New Roman"/>
          <w:sz w:val="24"/>
          <w:szCs w:val="24"/>
        </w:rPr>
        <w:t>– держи алкоголь под контролем.</w:t>
      </w:r>
    </w:p>
    <w:sectPr w:rsidR="00EC4549" w:rsidRPr="00321287" w:rsidSect="004275A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FE"/>
    <w:rsid w:val="00021FD4"/>
    <w:rsid w:val="0003747D"/>
    <w:rsid w:val="00190DDC"/>
    <w:rsid w:val="001D641D"/>
    <w:rsid w:val="00261009"/>
    <w:rsid w:val="002E793A"/>
    <w:rsid w:val="0031538A"/>
    <w:rsid w:val="00321287"/>
    <w:rsid w:val="00366B26"/>
    <w:rsid w:val="00396D51"/>
    <w:rsid w:val="003C31FE"/>
    <w:rsid w:val="004275A2"/>
    <w:rsid w:val="004C00A9"/>
    <w:rsid w:val="004D69B0"/>
    <w:rsid w:val="00536EC7"/>
    <w:rsid w:val="00537A3E"/>
    <w:rsid w:val="00577E31"/>
    <w:rsid w:val="0059100A"/>
    <w:rsid w:val="005C43D0"/>
    <w:rsid w:val="00656593"/>
    <w:rsid w:val="00686167"/>
    <w:rsid w:val="00690CC3"/>
    <w:rsid w:val="00721AA3"/>
    <w:rsid w:val="0077473B"/>
    <w:rsid w:val="0080647B"/>
    <w:rsid w:val="0082631E"/>
    <w:rsid w:val="0089235D"/>
    <w:rsid w:val="008B3CB3"/>
    <w:rsid w:val="009C2887"/>
    <w:rsid w:val="009F30C5"/>
    <w:rsid w:val="00A2483A"/>
    <w:rsid w:val="00AA25E8"/>
    <w:rsid w:val="00AB2036"/>
    <w:rsid w:val="00AD7F9C"/>
    <w:rsid w:val="00AE5B32"/>
    <w:rsid w:val="00BF564E"/>
    <w:rsid w:val="00C05BE5"/>
    <w:rsid w:val="00C60545"/>
    <w:rsid w:val="00C96C23"/>
    <w:rsid w:val="00CE0E3C"/>
    <w:rsid w:val="00E9428F"/>
    <w:rsid w:val="00EC4549"/>
    <w:rsid w:val="00ED10C6"/>
    <w:rsid w:val="00ED3C35"/>
    <w:rsid w:val="00F75AE9"/>
    <w:rsid w:val="00FD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EC7"/>
    <w:rPr>
      <w:color w:val="0000FF"/>
      <w:u w:val="single"/>
    </w:rPr>
  </w:style>
  <w:style w:type="paragraph" w:styleId="a4">
    <w:name w:val="No Spacing"/>
    <w:uiPriority w:val="1"/>
    <w:qFormat/>
    <w:rsid w:val="00536E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C00A9"/>
  </w:style>
  <w:style w:type="character" w:styleId="a5">
    <w:name w:val="Emphasis"/>
    <w:basedOn w:val="a0"/>
    <w:uiPriority w:val="20"/>
    <w:qFormat/>
    <w:rsid w:val="004C00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2024-07-16T05:45:00Z</dcterms:created>
  <dcterms:modified xsi:type="dcterms:W3CDTF">2024-07-16T07:22:00Z</dcterms:modified>
</cp:coreProperties>
</file>