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FA" w:rsidRPr="004B6EB7" w:rsidRDefault="00771BFA" w:rsidP="00771BFA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-9525</wp:posOffset>
            </wp:positionV>
            <wp:extent cx="2847975" cy="2171700"/>
            <wp:effectExtent l="19050" t="0" r="9525" b="0"/>
            <wp:wrapTight wrapText="bothSides">
              <wp:wrapPolygon edited="0">
                <wp:start x="-144" y="0"/>
                <wp:lineTo x="-144" y="21411"/>
                <wp:lineTo x="21672" y="21411"/>
                <wp:lineTo x="21672" y="0"/>
                <wp:lineTo x="-144" y="0"/>
              </wp:wrapPolygon>
            </wp:wrapTight>
            <wp:docPr id="4" name="Рисунок 3" descr="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  <w:r w:rsidRPr="00771BF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Бешенство – смертельное  заболевание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7DF2">
        <w:rPr>
          <w:rFonts w:ascii="Times New Roman" w:hAnsi="Times New Roman"/>
          <w:b/>
          <w:sz w:val="24"/>
          <w:szCs w:val="24"/>
          <w:lang w:eastAsia="ru-RU"/>
        </w:rPr>
        <w:t>Бешенство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– острое инфекционное (вирусной природы) заболевание людей и животных, характеризующееся поражением вещества мозга: при заражении развивается воспалительный процесс (энцефалит).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>Несмотря на то, что бешенство является одной из древнейших инфекций, тенденции к ее снижению до настоящего времени нет, как не разработаны и эффективные средства для лечения.  Бешенство остается смертельно опасным заболеванием.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Симптомы заболевания специфичны, однако между заражением и первыми проявлениями недуга может пройти довольно длительное время. </w:t>
      </w:r>
    </w:p>
    <w:p w:rsidR="00771BFA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2245C">
        <w:rPr>
          <w:rFonts w:ascii="Times New Roman" w:hAnsi="Times New Roman"/>
          <w:sz w:val="24"/>
          <w:szCs w:val="24"/>
          <w:lang w:eastAsia="ru-RU"/>
        </w:rPr>
        <w:t>Болеют бешенство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м  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дикие животные</w:t>
      </w:r>
      <w:r>
        <w:rPr>
          <w:rFonts w:ascii="Times New Roman" w:hAnsi="Times New Roman"/>
          <w:sz w:val="24"/>
          <w:szCs w:val="24"/>
          <w:lang w:eastAsia="ru-RU"/>
        </w:rPr>
        <w:t xml:space="preserve"> (лисы, волки, летучие мыши), </w:t>
      </w:r>
      <w:r w:rsidRPr="0042245C">
        <w:rPr>
          <w:rFonts w:ascii="Times New Roman" w:hAnsi="Times New Roman"/>
          <w:sz w:val="24"/>
          <w:szCs w:val="24"/>
          <w:lang w:eastAsia="ru-RU"/>
        </w:rPr>
        <w:t>домашние (кошки, лошади, собаки, свиньи, рогатый скот), и </w:t>
      </w:r>
      <w:hyperlink r:id="rId7" w:tgtFrame="_blank" w:tooltip="Чем можно заразиться от мышей и крыс? Болезни, передающиеся человеку от грызунов" w:history="1">
        <w:r w:rsidRPr="0042245C">
          <w:rPr>
            <w:rFonts w:ascii="Times New Roman" w:hAnsi="Times New Roman"/>
            <w:color w:val="0D0D0D"/>
            <w:sz w:val="24"/>
            <w:szCs w:val="24"/>
            <w:lang w:eastAsia="ru-RU"/>
          </w:rPr>
          <w:t>грызуны  (крысы)</w:t>
        </w:r>
      </w:hyperlink>
      <w:r w:rsidRPr="0042245C">
        <w:rPr>
          <w:rFonts w:ascii="Times New Roman" w:hAnsi="Times New Roman"/>
          <w:sz w:val="24"/>
          <w:szCs w:val="24"/>
          <w:lang w:eastAsia="ru-RU"/>
        </w:rPr>
        <w:t xml:space="preserve">.  </w:t>
      </w:r>
      <w:proofErr w:type="gramEnd"/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>Чаще всего инфицирование людей происходит </w:t>
      </w:r>
      <w:hyperlink r:id="rId8" w:tgtFrame="_blank" w:tooltip="Чем можно заразиться от собак и кошек. Защищаем себя и своих близких" w:history="1">
        <w:r w:rsidRPr="0042245C">
          <w:rPr>
            <w:rFonts w:ascii="Times New Roman" w:hAnsi="Times New Roman"/>
            <w:color w:val="0D0D0D"/>
            <w:sz w:val="24"/>
            <w:szCs w:val="24"/>
            <w:lang w:eastAsia="ru-RU"/>
          </w:rPr>
          <w:t xml:space="preserve">от </w:t>
        </w:r>
        <w:r>
          <w:rPr>
            <w:rFonts w:ascii="Times New Roman" w:hAnsi="Times New Roman"/>
            <w:color w:val="0D0D0D"/>
            <w:sz w:val="24"/>
            <w:szCs w:val="24"/>
            <w:lang w:eastAsia="ru-RU"/>
          </w:rPr>
          <w:t xml:space="preserve">домашних животных </w:t>
        </w:r>
        <w:r w:rsidRPr="0042245C">
          <w:rPr>
            <w:rFonts w:ascii="Times New Roman" w:hAnsi="Times New Roman"/>
            <w:color w:val="0D0D0D"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/>
            <w:color w:val="0D0D0D"/>
            <w:sz w:val="24"/>
            <w:szCs w:val="24"/>
            <w:lang w:eastAsia="ru-RU"/>
          </w:rPr>
          <w:t>(</w:t>
        </w:r>
        <w:r w:rsidRPr="0042245C">
          <w:rPr>
            <w:rFonts w:ascii="Times New Roman" w:hAnsi="Times New Roman"/>
            <w:color w:val="0D0D0D"/>
            <w:sz w:val="24"/>
            <w:szCs w:val="24"/>
            <w:lang w:eastAsia="ru-RU"/>
          </w:rPr>
          <w:t>кошек</w:t>
        </w:r>
        <w:r>
          <w:rPr>
            <w:rFonts w:ascii="Times New Roman" w:hAnsi="Times New Roman"/>
            <w:color w:val="0D0D0D"/>
            <w:sz w:val="24"/>
            <w:szCs w:val="24"/>
            <w:lang w:eastAsia="ru-RU"/>
          </w:rPr>
          <w:t xml:space="preserve">, </w:t>
        </w:r>
        <w:r w:rsidRPr="0042245C">
          <w:rPr>
            <w:rFonts w:ascii="Times New Roman" w:hAnsi="Times New Roman"/>
            <w:color w:val="0D0D0D"/>
            <w:sz w:val="24"/>
            <w:szCs w:val="24"/>
            <w:lang w:eastAsia="ru-RU"/>
          </w:rPr>
          <w:t xml:space="preserve">  собак</w:t>
        </w:r>
      </w:hyperlink>
      <w:r>
        <w:rPr>
          <w:rFonts w:ascii="Times New Roman" w:hAnsi="Times New Roman"/>
          <w:color w:val="0D0D0D"/>
          <w:sz w:val="24"/>
          <w:szCs w:val="24"/>
          <w:lang w:eastAsia="ru-RU"/>
        </w:rPr>
        <w:t>)</w:t>
      </w:r>
      <w:r w:rsidRPr="0042245C"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от диких животных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42245C">
        <w:rPr>
          <w:rFonts w:ascii="Times New Roman" w:hAnsi="Times New Roman"/>
          <w:sz w:val="24"/>
          <w:szCs w:val="24"/>
          <w:lang w:eastAsia="ru-RU"/>
        </w:rPr>
        <w:t>лиса</w:t>
      </w:r>
      <w:r>
        <w:rPr>
          <w:rFonts w:ascii="Times New Roman" w:hAnsi="Times New Roman"/>
          <w:sz w:val="24"/>
          <w:szCs w:val="24"/>
          <w:lang w:eastAsia="ru-RU"/>
        </w:rPr>
        <w:t>, волк, бобёр)</w:t>
      </w:r>
      <w:r w:rsidRPr="0042245C">
        <w:rPr>
          <w:rFonts w:ascii="Times New Roman" w:hAnsi="Times New Roman"/>
          <w:sz w:val="24"/>
          <w:szCs w:val="24"/>
          <w:lang w:eastAsia="ru-RU"/>
        </w:rPr>
        <w:t>.</w:t>
      </w:r>
      <w:r w:rsidRPr="0042245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71BFA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Человек получает вирус при укусах больным животным или при </w:t>
      </w:r>
      <w:proofErr w:type="spellStart"/>
      <w:r w:rsidRPr="0042245C">
        <w:rPr>
          <w:rFonts w:ascii="Times New Roman" w:hAnsi="Times New Roman"/>
          <w:sz w:val="24"/>
          <w:szCs w:val="24"/>
          <w:lang w:eastAsia="ru-RU"/>
        </w:rPr>
        <w:t>ослюнении</w:t>
      </w:r>
      <w:proofErr w:type="spellEnd"/>
      <w:r w:rsidRPr="0042245C">
        <w:rPr>
          <w:rFonts w:ascii="Times New Roman" w:hAnsi="Times New Roman"/>
          <w:sz w:val="24"/>
          <w:szCs w:val="24"/>
          <w:lang w:eastAsia="ru-RU"/>
        </w:rPr>
        <w:t xml:space="preserve"> кожных покровов и слизистых. 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>В настоящее время доказана возможность заражения воздушно-капельным путем.</w:t>
      </w:r>
    </w:p>
    <w:p w:rsidR="00771BFA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Этим путем люди могут заражаться при вдыхании воздуха в пещерах с большим количеством летучих мышей. </w:t>
      </w:r>
    </w:p>
    <w:p w:rsidR="00771BFA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Вирус бешенства можно получить через </w:t>
      </w:r>
      <w:r w:rsidRPr="0042245C">
        <w:rPr>
          <w:rFonts w:ascii="Times New Roman" w:hAnsi="Times New Roman"/>
          <w:color w:val="0D0D0D"/>
          <w:sz w:val="24"/>
          <w:szCs w:val="24"/>
          <w:lang w:eastAsia="ru-RU"/>
        </w:rPr>
        <w:t>пищу  (</w:t>
      </w:r>
      <w:hyperlink r:id="rId9" w:tgtFrame="_blank" w:tooltip="Чем можно заразиться от мяса" w:history="1">
        <w:r w:rsidRPr="0042245C">
          <w:rPr>
            <w:rFonts w:ascii="Times New Roman" w:hAnsi="Times New Roman"/>
            <w:color w:val="0D0D0D"/>
            <w:sz w:val="24"/>
            <w:szCs w:val="24"/>
            <w:lang w:eastAsia="ru-RU"/>
          </w:rPr>
          <w:t>при употреблении инфицированного мяса</w:t>
        </w:r>
      </w:hyperlink>
      <w:r w:rsidRPr="0042245C">
        <w:rPr>
          <w:rFonts w:ascii="Times New Roman" w:hAnsi="Times New Roman"/>
          <w:color w:val="0D0D0D"/>
          <w:sz w:val="24"/>
          <w:szCs w:val="24"/>
          <w:lang w:eastAsia="ru-RU"/>
        </w:rPr>
        <w:t>)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2245C">
        <w:rPr>
          <w:rFonts w:ascii="Times New Roman" w:hAnsi="Times New Roman"/>
          <w:sz w:val="24"/>
          <w:szCs w:val="24"/>
          <w:lang w:eastAsia="ru-RU"/>
        </w:rPr>
        <w:t>Не исключается и контактный путь инфицирования через вещи, на которые попала слюна больного животного.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  Нередко регистрируются случаи заражения через любые микротравмы рук при снятии шкур, разделке тушки больного животного.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Наиболее подвержены заболеванию дети от  5-15 лет,  в этом возрасте они безбоязненно контактируют с животными. 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В группу высокого профессионального риска заражения относятся охотники, лесничие, работники ветеринарной службы, работники по отлову бродячих животных. 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Отмечается сезонность заболевания: с мая до сентября. В этот период дети и взрослые   большую часть времени проводят на улице. 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Больные бешенством дикие животные часто забегают в ближайшие населенные пункты, где могут напасть на людей.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>Заразными животные являются уже за 10 дней до проявления у них признаков бешенства, но наибольшая опасность заражения возникает в период проявления болезни.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375920</wp:posOffset>
            </wp:positionV>
            <wp:extent cx="2266950" cy="1590675"/>
            <wp:effectExtent l="19050" t="0" r="0" b="0"/>
            <wp:wrapTight wrapText="bothSides">
              <wp:wrapPolygon edited="0">
                <wp:start x="-182" y="0"/>
                <wp:lineTo x="-182" y="21471"/>
                <wp:lineTo x="21600" y="21471"/>
                <wp:lineTo x="21600" y="0"/>
                <wp:lineTo x="-182" y="0"/>
              </wp:wrapPolygon>
            </wp:wrapTight>
            <wp:docPr id="3" name="Рисунок 2" descr="https://myfamilydoctor.ru/wp-content/uploads/2017/10/ExternalLink_shutterstock_514749532-73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yfamilydoctor.ru/wp-content/uploads/2017/10/ExternalLink_shutterstock_514749532-730x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245C">
        <w:rPr>
          <w:rFonts w:ascii="Times New Roman" w:hAnsi="Times New Roman"/>
          <w:sz w:val="24"/>
          <w:szCs w:val="24"/>
          <w:lang w:eastAsia="ru-RU"/>
        </w:rPr>
        <w:t>Не каждый укус зараженного животного заканчивается заболеванием бешенством.  Опасность заражения выше при укусах в области лица и головы, шеи, промежности,  пальцев верхних и нижних конечностей. Очень опасны глубокие и рваные раны.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Заражение может произойти даже в тех случаях, когда укуса как такового нет, есть просто царапина-след от зубов или только </w:t>
      </w:r>
      <w:proofErr w:type="spellStart"/>
      <w:r w:rsidRPr="0042245C">
        <w:rPr>
          <w:rFonts w:ascii="Times New Roman" w:hAnsi="Times New Roman"/>
          <w:sz w:val="24"/>
          <w:szCs w:val="24"/>
          <w:lang w:eastAsia="ru-RU"/>
        </w:rPr>
        <w:t>ослюнение</w:t>
      </w:r>
      <w:proofErr w:type="spellEnd"/>
      <w:r w:rsidRPr="0042245C">
        <w:rPr>
          <w:rFonts w:ascii="Times New Roman" w:hAnsi="Times New Roman"/>
          <w:sz w:val="24"/>
          <w:szCs w:val="24"/>
          <w:lang w:eastAsia="ru-RU"/>
        </w:rPr>
        <w:t xml:space="preserve"> кожи и слизистых. </w:t>
      </w:r>
    </w:p>
    <w:p w:rsidR="00771BFA" w:rsidRPr="0042245C" w:rsidRDefault="00771BFA" w:rsidP="00771BFA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Инкубационный период при бешенстве  от 1 до 6 месяцев, при обширных ранах и массивном инфицировании - может сокращаться до 9 дней. 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При укусах лица, головы и шеи скрытый период короткий, при укусах нижних конечностей – более длительный. 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 Различают 3 периода заболевания: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>1.продромальный</w:t>
      </w:r>
      <w:r w:rsidRPr="00422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(дли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тельность</w:t>
      </w:r>
      <w:r w:rsidRPr="00422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2-3 дня, но может удлиняться до 7 дней)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ноющие боли в области </w:t>
      </w:r>
      <w:proofErr w:type="spellStart"/>
      <w:r w:rsidRPr="0042245C">
        <w:rPr>
          <w:rFonts w:ascii="Times New Roman" w:hAnsi="Times New Roman"/>
          <w:sz w:val="24"/>
          <w:szCs w:val="24"/>
          <w:lang w:eastAsia="ru-RU"/>
        </w:rPr>
        <w:t>ослюн</w:t>
      </w:r>
      <w:r>
        <w:rPr>
          <w:rFonts w:ascii="Times New Roman" w:hAnsi="Times New Roman"/>
          <w:sz w:val="24"/>
          <w:szCs w:val="24"/>
          <w:lang w:eastAsia="ru-RU"/>
        </w:rPr>
        <w:t>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укуса, 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покраснение рубца, зуд и жжение.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 xml:space="preserve">2. возбуждения </w:t>
      </w:r>
      <w:proofErr w:type="gramStart"/>
      <w:r w:rsidRPr="0042245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длится 2-</w:t>
      </w:r>
      <w:r w:rsidRPr="00422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 дня, реже до 5 дней) - </w:t>
      </w:r>
      <w:r w:rsidR="00B16EB3">
        <w:rPr>
          <w:rFonts w:ascii="Times New Roman" w:hAnsi="Times New Roman"/>
          <w:sz w:val="24"/>
          <w:szCs w:val="24"/>
          <w:lang w:eastAsia="ru-RU"/>
        </w:rPr>
        <w:t xml:space="preserve"> водобоязнь (или гидрофобия),  при попытке 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проглотить </w:t>
      </w:r>
      <w:r w:rsidR="00B16EB3">
        <w:rPr>
          <w:rFonts w:ascii="Times New Roman" w:hAnsi="Times New Roman"/>
          <w:sz w:val="24"/>
          <w:szCs w:val="24"/>
          <w:lang w:eastAsia="ru-RU"/>
        </w:rPr>
        <w:t xml:space="preserve">любую жидкость, 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возникает мышечный спазм гортани и глотки.</w:t>
      </w:r>
    </w:p>
    <w:p w:rsidR="00771BFA" w:rsidRPr="0042245C" w:rsidRDefault="00C75171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</w:t>
      </w:r>
      <w:r w:rsidR="00771BFA" w:rsidRPr="0042245C">
        <w:rPr>
          <w:rFonts w:ascii="Times New Roman" w:hAnsi="Times New Roman"/>
          <w:sz w:val="24"/>
          <w:szCs w:val="24"/>
          <w:lang w:eastAsia="ru-RU"/>
        </w:rPr>
        <w:t xml:space="preserve"> параличей  (</w:t>
      </w:r>
      <w:r w:rsidR="00771BFA" w:rsidRPr="00422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редких случаях больной может до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жить до третьего периода</w:t>
      </w:r>
      <w:r w:rsidR="00771BFA" w:rsidRPr="00422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 w:rsidR="00771BFA" w:rsidRPr="0042245C">
        <w:rPr>
          <w:rFonts w:ascii="Times New Roman" w:hAnsi="Times New Roman"/>
          <w:sz w:val="24"/>
          <w:szCs w:val="24"/>
          <w:lang w:eastAsia="ru-RU"/>
        </w:rPr>
        <w:t>– нарушается  функция тазовых органов, развиваются параличи конечн</w:t>
      </w:r>
      <w:r>
        <w:rPr>
          <w:rFonts w:ascii="Times New Roman" w:hAnsi="Times New Roman"/>
          <w:sz w:val="24"/>
          <w:szCs w:val="24"/>
          <w:lang w:eastAsia="ru-RU"/>
        </w:rPr>
        <w:t>остей и черепно-мозговых нервов,  л</w:t>
      </w:r>
      <w:r w:rsidR="00771BFA" w:rsidRPr="0042245C">
        <w:rPr>
          <w:rFonts w:ascii="Times New Roman" w:hAnsi="Times New Roman"/>
          <w:sz w:val="24"/>
          <w:szCs w:val="24"/>
          <w:lang w:eastAsia="ru-RU"/>
        </w:rPr>
        <w:t>етальный исход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71BFA" w:rsidRPr="0042245C" w:rsidRDefault="00771BFA" w:rsidP="00C75171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пике любого из приступов может наступить остановка д</w:t>
      </w:r>
      <w:r w:rsidR="00C751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ыхания и сердечной деятельности.</w:t>
      </w:r>
      <w:r w:rsidRPr="0042245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45C">
        <w:rPr>
          <w:rFonts w:ascii="Times New Roman" w:hAnsi="Times New Roman"/>
          <w:sz w:val="24"/>
          <w:szCs w:val="24"/>
          <w:lang w:eastAsia="ru-RU"/>
        </w:rPr>
        <w:t>Помимо типичной формы</w:t>
      </w:r>
      <w:r w:rsidR="00C75171">
        <w:rPr>
          <w:rFonts w:ascii="Times New Roman" w:hAnsi="Times New Roman"/>
          <w:sz w:val="24"/>
          <w:szCs w:val="24"/>
          <w:lang w:eastAsia="ru-RU"/>
        </w:rPr>
        <w:t xml:space="preserve"> заболевания, существует </w:t>
      </w:r>
      <w:r w:rsidRPr="0042245C">
        <w:rPr>
          <w:rFonts w:ascii="Times New Roman" w:hAnsi="Times New Roman"/>
          <w:sz w:val="24"/>
          <w:szCs w:val="24"/>
          <w:lang w:eastAsia="ru-RU"/>
        </w:rPr>
        <w:t xml:space="preserve"> и </w:t>
      </w:r>
      <w:proofErr w:type="spellStart"/>
      <w:r w:rsidRPr="0042245C">
        <w:rPr>
          <w:rFonts w:ascii="Times New Roman" w:hAnsi="Times New Roman"/>
          <w:bCs/>
          <w:sz w:val="24"/>
          <w:szCs w:val="24"/>
          <w:lang w:eastAsia="ru-RU"/>
        </w:rPr>
        <w:t>атипичная</w:t>
      </w:r>
      <w:proofErr w:type="spellEnd"/>
      <w:r w:rsidRPr="0042245C">
        <w:rPr>
          <w:rFonts w:ascii="Times New Roman" w:hAnsi="Times New Roman"/>
          <w:bCs/>
          <w:sz w:val="24"/>
          <w:szCs w:val="24"/>
          <w:lang w:eastAsia="ru-RU"/>
        </w:rPr>
        <w:t xml:space="preserve"> форма</w:t>
      </w:r>
      <w:r w:rsidRPr="0042245C">
        <w:rPr>
          <w:rFonts w:ascii="Times New Roman" w:hAnsi="Times New Roman"/>
          <w:sz w:val="24"/>
          <w:szCs w:val="24"/>
          <w:lang w:eastAsia="ru-RU"/>
        </w:rPr>
        <w:t>. При этой форме нет четкого проявления периодов заболевания; судорожные приступы водобоязни и период возбуждения могут не развиваться. Клинические проявления болезни сводятся к депрессивному, сонливому состоянию с последующим развитием параличей.</w:t>
      </w:r>
    </w:p>
    <w:p w:rsidR="00771BFA" w:rsidRPr="007F2BB8" w:rsidRDefault="00771BFA" w:rsidP="00C75171">
      <w:pPr>
        <w:pStyle w:val="a5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245C">
        <w:rPr>
          <w:rFonts w:ascii="Times New Roman" w:eastAsia="Times New Roman" w:hAnsi="Times New Roman"/>
          <w:iCs/>
          <w:color w:val="0D0D0D"/>
          <w:sz w:val="24"/>
          <w:szCs w:val="24"/>
          <w:lang w:eastAsia="ru-RU"/>
        </w:rPr>
        <w:t>Неспецифическая профилактика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 </w:t>
      </w:r>
      <w:r w:rsidR="00C7517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заболевания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предусматривает</w:t>
      </w:r>
      <w:r w:rsidRPr="004224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</w:t>
      </w:r>
      <w:r w:rsidRPr="007F2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отлов и изоляция бродячих животных; выявление бешеных  с последующим их усыплением; истребление хищных животных вблизи населенных пунктов; санитарно-просветительная работа среди населения.</w:t>
      </w:r>
    </w:p>
    <w:p w:rsidR="00C75171" w:rsidRDefault="00771BFA" w:rsidP="00C75171">
      <w:pPr>
        <w:pStyle w:val="a5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F2BB8">
        <w:rPr>
          <w:rFonts w:ascii="Times New Roman" w:eastAsia="Times New Roman" w:hAnsi="Times New Roman"/>
          <w:iCs/>
          <w:color w:val="0D0D0D"/>
          <w:sz w:val="24"/>
          <w:szCs w:val="24"/>
          <w:lang w:eastAsia="ru-RU"/>
        </w:rPr>
        <w:t>Специфическая профилактика</w:t>
      </w:r>
      <w:r w:rsidRPr="007F2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 проводится путем проведения курса комбинированного введения антирабической вакцины и  иммуноглобулина после укуса или </w:t>
      </w:r>
      <w:proofErr w:type="spellStart"/>
      <w:r w:rsidRPr="007F2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ослюнения</w:t>
      </w:r>
      <w:proofErr w:type="spellEnd"/>
      <w:r w:rsidRPr="007F2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животным.</w:t>
      </w:r>
    </w:p>
    <w:p w:rsidR="00C75171" w:rsidRDefault="00C75171" w:rsidP="00C75171">
      <w:pPr>
        <w:pStyle w:val="a5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75171">
        <w:rPr>
          <w:rFonts w:ascii="Times New Roman" w:hAnsi="Times New Roman"/>
          <w:sz w:val="24"/>
          <w:szCs w:val="24"/>
        </w:rPr>
        <w:t xml:space="preserve"> </w:t>
      </w:r>
      <w:r w:rsidRPr="00E61892">
        <w:rPr>
          <w:rFonts w:ascii="Times New Roman" w:hAnsi="Times New Roman"/>
          <w:sz w:val="24"/>
          <w:szCs w:val="24"/>
        </w:rPr>
        <w:t>Если после 10-дневного наблюдения за домашним животным, нанесшим человеку укус, оно осталось здоровым, то введение вакцины  отменяют после 3 уже полученных инъекций</w:t>
      </w:r>
      <w:r w:rsidR="00771BFA" w:rsidRPr="007F2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</w:t>
      </w:r>
    </w:p>
    <w:p w:rsidR="00771BFA" w:rsidRPr="007F2BB8" w:rsidRDefault="00C75171" w:rsidP="00C75171">
      <w:pPr>
        <w:pStyle w:val="a5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71BFA" w:rsidRPr="00C75171">
        <w:rPr>
          <w:rFonts w:ascii="Times New Roman" w:eastAsia="Times New Roman" w:hAnsi="Times New Roman"/>
          <w:color w:val="0D0D0D"/>
          <w:sz w:val="24"/>
          <w:szCs w:val="24"/>
          <w:u w:val="single"/>
          <w:lang w:eastAsia="ru-RU"/>
        </w:rPr>
        <w:t>После укуса следует немедленно провести обработку раны и обратиться к врачу-хирургу</w:t>
      </w:r>
      <w:r w:rsidR="00771BFA" w:rsidRPr="007F2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71BFA" w:rsidRPr="007F2BB8" w:rsidRDefault="00771BFA" w:rsidP="00771BFA">
      <w:pPr>
        <w:pStyle w:val="a5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 w:rsidRPr="007F2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Обработка раны: - обильно промыть рану (в течение 15 мин мыльным раствором или перекисью водорода;</w:t>
      </w:r>
      <w:r w:rsidR="00C7517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F2B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- обработать  края раны настойкой  йода или 70° спиртом; - немедленно обратиться в медицинское учреждение.</w:t>
      </w:r>
      <w:proofErr w:type="gramEnd"/>
    </w:p>
    <w:p w:rsidR="00771BFA" w:rsidRPr="00E61892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1892">
        <w:rPr>
          <w:rFonts w:ascii="Times New Roman" w:hAnsi="Times New Roman"/>
          <w:sz w:val="24"/>
          <w:szCs w:val="24"/>
        </w:rPr>
        <w:t xml:space="preserve">  </w:t>
      </w:r>
      <w:r w:rsidR="00C75171">
        <w:rPr>
          <w:rFonts w:ascii="Times New Roman" w:hAnsi="Times New Roman"/>
          <w:sz w:val="24"/>
          <w:szCs w:val="24"/>
        </w:rPr>
        <w:t xml:space="preserve">     С</w:t>
      </w:r>
      <w:r w:rsidRPr="00E61892">
        <w:rPr>
          <w:rFonts w:ascii="Times New Roman" w:hAnsi="Times New Roman"/>
          <w:sz w:val="24"/>
          <w:szCs w:val="24"/>
        </w:rPr>
        <w:t xml:space="preserve"> раннего возраста </w:t>
      </w:r>
      <w:r w:rsidR="00C75171">
        <w:rPr>
          <w:rFonts w:ascii="Times New Roman" w:hAnsi="Times New Roman"/>
          <w:sz w:val="24"/>
          <w:szCs w:val="24"/>
        </w:rPr>
        <w:t xml:space="preserve">детям нужно </w:t>
      </w:r>
      <w:r w:rsidRPr="00E61892">
        <w:rPr>
          <w:rFonts w:ascii="Times New Roman" w:hAnsi="Times New Roman"/>
          <w:sz w:val="24"/>
          <w:szCs w:val="24"/>
        </w:rPr>
        <w:t>объяснять опасность контакта с бродячими кош</w:t>
      </w:r>
      <w:r w:rsidR="00C75171">
        <w:rPr>
          <w:rFonts w:ascii="Times New Roman" w:hAnsi="Times New Roman"/>
          <w:sz w:val="24"/>
          <w:szCs w:val="24"/>
        </w:rPr>
        <w:t>ками и собаками, их</w:t>
      </w:r>
      <w:r w:rsidRPr="00E61892">
        <w:rPr>
          <w:rFonts w:ascii="Times New Roman" w:hAnsi="Times New Roman"/>
          <w:sz w:val="24"/>
          <w:szCs w:val="24"/>
        </w:rPr>
        <w:t xml:space="preserve"> не следует оставлять без присмотра, чтобы исключить нападение и укусы животных.</w:t>
      </w: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1BFA" w:rsidRPr="0042245C" w:rsidRDefault="00771BFA" w:rsidP="00771BF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1BFA" w:rsidRDefault="00771BFA" w:rsidP="00771BF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771BFA" w:rsidRDefault="00771BFA" w:rsidP="00771BF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771BFA" w:rsidRDefault="00771BFA" w:rsidP="00771BF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771BFA" w:rsidRDefault="00771BFA" w:rsidP="00771BF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771BFA" w:rsidRDefault="00771BFA" w:rsidP="00771BFA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771BFA" w:rsidRDefault="00771BFA" w:rsidP="00771BF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771BFA" w:rsidRDefault="00771BFA"/>
    <w:p w:rsidR="003B1CF0" w:rsidRDefault="003B1CF0"/>
    <w:p w:rsidR="003B1CF0" w:rsidRDefault="003B1CF0"/>
    <w:p w:rsidR="003B1CF0" w:rsidRDefault="003B1CF0"/>
    <w:p w:rsidR="003B1CF0" w:rsidRDefault="003B1CF0"/>
    <w:p w:rsidR="003B1CF0" w:rsidRDefault="003B1CF0"/>
    <w:p w:rsidR="003B1CF0" w:rsidRDefault="003B1CF0"/>
    <w:p w:rsidR="003B1CF0" w:rsidRDefault="003B1CF0"/>
    <w:p w:rsidR="003B1CF0" w:rsidRDefault="003B1CF0"/>
    <w:p w:rsidR="003B1CF0" w:rsidRDefault="003B1CF0"/>
    <w:p w:rsidR="003B1CF0" w:rsidRDefault="003B1CF0"/>
    <w:sectPr w:rsidR="003B1CF0" w:rsidSect="00A1096F">
      <w:pgSz w:w="11906" w:h="16838"/>
      <w:pgMar w:top="720" w:right="720" w:bottom="720" w:left="720" w:header="708" w:footer="708" w:gutter="0"/>
      <w:pgBorders w:offsetFrom="page">
        <w:top w:val="waveline" w:sz="8" w:space="24" w:color="auto"/>
        <w:left w:val="waveline" w:sz="8" w:space="24" w:color="auto"/>
        <w:bottom w:val="waveline" w:sz="8" w:space="24" w:color="auto"/>
        <w:right w:val="wavelin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70" w:rsidRDefault="00BE3A70" w:rsidP="00F7014B">
      <w:pPr>
        <w:spacing w:after="0" w:line="240" w:lineRule="auto"/>
      </w:pPr>
      <w:r>
        <w:separator/>
      </w:r>
    </w:p>
  </w:endnote>
  <w:endnote w:type="continuationSeparator" w:id="0">
    <w:p w:rsidR="00BE3A70" w:rsidRDefault="00BE3A70" w:rsidP="00F7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70" w:rsidRDefault="00BE3A70" w:rsidP="00F7014B">
      <w:pPr>
        <w:spacing w:after="0" w:line="240" w:lineRule="auto"/>
      </w:pPr>
      <w:r>
        <w:separator/>
      </w:r>
    </w:p>
  </w:footnote>
  <w:footnote w:type="continuationSeparator" w:id="0">
    <w:p w:rsidR="00BE3A70" w:rsidRDefault="00BE3A70" w:rsidP="00F70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A1D"/>
    <w:rsid w:val="00070575"/>
    <w:rsid w:val="00077DF3"/>
    <w:rsid w:val="00157175"/>
    <w:rsid w:val="00172D0D"/>
    <w:rsid w:val="00186102"/>
    <w:rsid w:val="001F47AA"/>
    <w:rsid w:val="0022412F"/>
    <w:rsid w:val="002D5176"/>
    <w:rsid w:val="002E082F"/>
    <w:rsid w:val="00322EB4"/>
    <w:rsid w:val="00326726"/>
    <w:rsid w:val="00397B3F"/>
    <w:rsid w:val="003B1CF0"/>
    <w:rsid w:val="00405383"/>
    <w:rsid w:val="00411F40"/>
    <w:rsid w:val="00480907"/>
    <w:rsid w:val="00526490"/>
    <w:rsid w:val="0057181F"/>
    <w:rsid w:val="0068300D"/>
    <w:rsid w:val="0069318D"/>
    <w:rsid w:val="00695E03"/>
    <w:rsid w:val="00771BFA"/>
    <w:rsid w:val="007F0F5B"/>
    <w:rsid w:val="00806180"/>
    <w:rsid w:val="0083096A"/>
    <w:rsid w:val="00831C74"/>
    <w:rsid w:val="00886155"/>
    <w:rsid w:val="008E42A4"/>
    <w:rsid w:val="008E7DF2"/>
    <w:rsid w:val="009565DC"/>
    <w:rsid w:val="00961516"/>
    <w:rsid w:val="009A50D0"/>
    <w:rsid w:val="009B5B0A"/>
    <w:rsid w:val="00A1096F"/>
    <w:rsid w:val="00A147BC"/>
    <w:rsid w:val="00A772A2"/>
    <w:rsid w:val="00B15F5E"/>
    <w:rsid w:val="00B16EB3"/>
    <w:rsid w:val="00B23545"/>
    <w:rsid w:val="00B3780F"/>
    <w:rsid w:val="00B72E0F"/>
    <w:rsid w:val="00BE3A70"/>
    <w:rsid w:val="00C75171"/>
    <w:rsid w:val="00CA6A47"/>
    <w:rsid w:val="00CC1470"/>
    <w:rsid w:val="00CD2D39"/>
    <w:rsid w:val="00CD5218"/>
    <w:rsid w:val="00DE0BA3"/>
    <w:rsid w:val="00EA6248"/>
    <w:rsid w:val="00F003C5"/>
    <w:rsid w:val="00F06A1D"/>
    <w:rsid w:val="00F7014B"/>
    <w:rsid w:val="00FA4B2D"/>
    <w:rsid w:val="00F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1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5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71BF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B1CF0"/>
    <w:rPr>
      <w:b/>
      <w:bCs/>
    </w:rPr>
  </w:style>
  <w:style w:type="character" w:styleId="a7">
    <w:name w:val="Hyperlink"/>
    <w:basedOn w:val="a0"/>
    <w:uiPriority w:val="99"/>
    <w:semiHidden/>
    <w:unhideWhenUsed/>
    <w:rsid w:val="00077D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5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95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7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014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F7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701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amilydoctor.ru/chem-mozhno-zarazitsya-ot-sobak-i-koshek-zashhishhaem-sebya-i-svoix-blizki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familydoctor.ru/chem-mozhno-zarazitsya-ot-myshej-i-krys-bolezni-peredayushhiesya-cheloveku-ot-gryzun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myfamilydoctor.ru/chem-mozhno-zarazitsya-ot-mya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2018-08-31T11:27:00Z</dcterms:created>
  <dcterms:modified xsi:type="dcterms:W3CDTF">2018-08-31T11:27:00Z</dcterms:modified>
</cp:coreProperties>
</file>