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14" w:rsidRPr="00883128" w:rsidRDefault="00BC4BC6" w:rsidP="008111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D200D">
        <w:t xml:space="preserve">                              </w:t>
      </w:r>
      <w:r w:rsidR="003D200D" w:rsidRPr="003D200D">
        <w:t xml:space="preserve">  </w:t>
      </w:r>
      <w:r w:rsidR="00505B5E">
        <w:t xml:space="preserve">                 </w:t>
      </w:r>
      <w:r w:rsidRPr="003D200D">
        <w:t xml:space="preserve"> </w:t>
      </w:r>
      <w:r w:rsidR="003D200D" w:rsidRPr="00883128">
        <w:rPr>
          <w:rFonts w:ascii="Times New Roman" w:hAnsi="Times New Roman" w:cs="Times New Roman"/>
          <w:b/>
          <w:sz w:val="28"/>
          <w:szCs w:val="28"/>
        </w:rPr>
        <w:t>Будьте внимательны к своему здоровью</w:t>
      </w:r>
    </w:p>
    <w:p w:rsidR="00A91E71" w:rsidRPr="00811133" w:rsidRDefault="00A91E71" w:rsidP="00D76D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sz w:val="24"/>
          <w:szCs w:val="24"/>
        </w:rPr>
        <w:t>Язвенная болезнь желудка и двенадцатиперстной кишки в списке хронических заболеваний человека занимает не последнее место. Ей страдает не менее 10 процентов взрослого населения. У мужчин эта патология встречается вдвое чаще, чем у женщин, и возникает, как правило, в молодом возрасте до 30 лет (заболеваемость городских жителей в несколько раз выше, чем обитателей сёл).</w:t>
      </w:r>
    </w:p>
    <w:p w:rsidR="00F70546" w:rsidRPr="00811133" w:rsidRDefault="00A91E71" w:rsidP="00D76D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sz w:val="24"/>
          <w:szCs w:val="24"/>
        </w:rPr>
        <w:t xml:space="preserve">Основным фактором, приводящим к развитию язвы, является спиралевидный микроб </w:t>
      </w:r>
      <w:proofErr w:type="spellStart"/>
      <w:r w:rsidRPr="00811133">
        <w:rPr>
          <w:rFonts w:ascii="Times New Roman" w:hAnsi="Times New Roman" w:cs="Times New Roman"/>
          <w:sz w:val="24"/>
          <w:szCs w:val="24"/>
        </w:rPr>
        <w:t>хеликобактер</w:t>
      </w:r>
      <w:proofErr w:type="spellEnd"/>
      <w:r w:rsidRPr="00811133">
        <w:rPr>
          <w:rFonts w:ascii="Times New Roman" w:hAnsi="Times New Roman" w:cs="Times New Roman"/>
          <w:sz w:val="24"/>
          <w:szCs w:val="24"/>
        </w:rPr>
        <w:t xml:space="preserve"> </w:t>
      </w:r>
      <w:r w:rsidR="00A31A22" w:rsidRPr="008111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1133">
        <w:rPr>
          <w:rFonts w:ascii="Times New Roman" w:hAnsi="Times New Roman" w:cs="Times New Roman"/>
          <w:sz w:val="24"/>
          <w:szCs w:val="24"/>
        </w:rPr>
        <w:t>пилори</w:t>
      </w:r>
      <w:proofErr w:type="spellEnd"/>
      <w:r w:rsidRPr="00811133">
        <w:rPr>
          <w:rFonts w:ascii="Times New Roman" w:hAnsi="Times New Roman" w:cs="Times New Roman"/>
          <w:sz w:val="24"/>
          <w:szCs w:val="24"/>
        </w:rPr>
        <w:t xml:space="preserve"> </w:t>
      </w:r>
      <w:r w:rsidR="00A31A22" w:rsidRPr="00811133">
        <w:rPr>
          <w:rFonts w:ascii="Times New Roman" w:hAnsi="Times New Roman" w:cs="Times New Roman"/>
          <w:sz w:val="24"/>
          <w:szCs w:val="24"/>
        </w:rPr>
        <w:t xml:space="preserve"> </w:t>
      </w:r>
      <w:r w:rsidRPr="00811133">
        <w:rPr>
          <w:rFonts w:ascii="Times New Roman" w:hAnsi="Times New Roman" w:cs="Times New Roman"/>
          <w:sz w:val="24"/>
          <w:szCs w:val="24"/>
        </w:rPr>
        <w:t xml:space="preserve">(не менее 95 процентов случаев хронических язв </w:t>
      </w:r>
      <w:r w:rsidR="00423DDF" w:rsidRPr="00811133">
        <w:rPr>
          <w:rFonts w:ascii="Times New Roman" w:hAnsi="Times New Roman" w:cs="Times New Roman"/>
          <w:sz w:val="24"/>
          <w:szCs w:val="24"/>
        </w:rPr>
        <w:t xml:space="preserve"> двенадцатиперстной кишки и 70 процентов язвенных поражений желудка).  </w:t>
      </w:r>
    </w:p>
    <w:p w:rsidR="00A91E71" w:rsidRPr="00811133" w:rsidRDefault="00423DDF" w:rsidP="00D76D8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11133">
        <w:rPr>
          <w:rFonts w:ascii="Times New Roman" w:hAnsi="Times New Roman" w:cs="Times New Roman"/>
          <w:sz w:val="24"/>
          <w:szCs w:val="24"/>
        </w:rPr>
        <w:t xml:space="preserve">Болеют язвенной болезнью далеко не все инфицированные этим микробом (не менее 2/3 населения нашей страны инфицированы). </w:t>
      </w:r>
      <w:r w:rsidR="00A31A22" w:rsidRPr="00811133">
        <w:rPr>
          <w:rFonts w:ascii="Times New Roman" w:hAnsi="Times New Roman" w:cs="Times New Roman"/>
          <w:sz w:val="24"/>
          <w:szCs w:val="24"/>
        </w:rPr>
        <w:t xml:space="preserve"> Н</w:t>
      </w:r>
      <w:r w:rsidR="00336EDB" w:rsidRPr="00811133">
        <w:rPr>
          <w:rFonts w:ascii="Times New Roman" w:hAnsi="Times New Roman" w:cs="Times New Roman"/>
          <w:sz w:val="24"/>
          <w:szCs w:val="24"/>
        </w:rPr>
        <w:t xml:space="preserve">е все штаммы </w:t>
      </w:r>
      <w:proofErr w:type="spellStart"/>
      <w:r w:rsidR="00336EDB" w:rsidRPr="00811133">
        <w:rPr>
          <w:rFonts w:ascii="Times New Roman" w:hAnsi="Times New Roman" w:cs="Times New Roman"/>
          <w:sz w:val="24"/>
          <w:szCs w:val="24"/>
        </w:rPr>
        <w:t>хеликобактер</w:t>
      </w:r>
      <w:proofErr w:type="spellEnd"/>
      <w:r w:rsidR="00336EDB" w:rsidRPr="00811133">
        <w:rPr>
          <w:rFonts w:ascii="Times New Roman" w:hAnsi="Times New Roman" w:cs="Times New Roman"/>
          <w:sz w:val="24"/>
          <w:szCs w:val="24"/>
        </w:rPr>
        <w:t xml:space="preserve"> являются  патогенными</w:t>
      </w:r>
      <w:r w:rsidR="00422A4C" w:rsidRPr="00811133">
        <w:rPr>
          <w:rFonts w:ascii="Times New Roman" w:hAnsi="Times New Roman" w:cs="Times New Roman"/>
          <w:sz w:val="24"/>
          <w:szCs w:val="24"/>
        </w:rPr>
        <w:t>:</w:t>
      </w:r>
      <w:r w:rsidR="00F70546" w:rsidRPr="00811133">
        <w:rPr>
          <w:rFonts w:ascii="Times New Roman" w:hAnsi="Times New Roman" w:cs="Times New Roman"/>
          <w:sz w:val="24"/>
          <w:szCs w:val="24"/>
        </w:rPr>
        <w:t xml:space="preserve"> </w:t>
      </w:r>
      <w:r w:rsidR="00422A4C" w:rsidRPr="00811133">
        <w:rPr>
          <w:rFonts w:ascii="Times New Roman" w:hAnsi="Times New Roman" w:cs="Times New Roman"/>
          <w:sz w:val="24"/>
          <w:szCs w:val="24"/>
        </w:rPr>
        <w:t>возникновение болезни не</w:t>
      </w:r>
      <w:r w:rsidR="00F70546" w:rsidRPr="00811133">
        <w:rPr>
          <w:rFonts w:ascii="Times New Roman" w:hAnsi="Times New Roman" w:cs="Times New Roman"/>
          <w:sz w:val="24"/>
          <w:szCs w:val="24"/>
        </w:rPr>
        <w:t xml:space="preserve">редко сопряжено с влиянием  дополнительных факторов риска: </w:t>
      </w:r>
      <w:r w:rsidR="00422A4C" w:rsidRPr="00811133">
        <w:rPr>
          <w:rFonts w:ascii="Times New Roman" w:hAnsi="Times New Roman" w:cs="Times New Roman"/>
          <w:sz w:val="24"/>
          <w:szCs w:val="24"/>
        </w:rPr>
        <w:t xml:space="preserve"> стресс, депрессия, отягощённая наследственность, неправильное питание, курение, злоупотребление алкоголем, повышенная кислотность желудочного сока, бесконтрольный приём некоторых лекарственных  средств</w:t>
      </w:r>
      <w:r w:rsidR="00F70546" w:rsidRPr="00811133">
        <w:rPr>
          <w:rFonts w:ascii="Times New Roman" w:hAnsi="Times New Roman" w:cs="Times New Roman"/>
          <w:sz w:val="24"/>
          <w:szCs w:val="24"/>
        </w:rPr>
        <w:t xml:space="preserve"> (нестероидных противовоспалительных средств, глюкокортикоидных гормонов). </w:t>
      </w:r>
    </w:p>
    <w:p w:rsidR="00A91E71" w:rsidRPr="00DD3614" w:rsidRDefault="00A13130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Попадая в организм человека через общую </w:t>
      </w:r>
      <w:r w:rsidR="00EF0A96" w:rsidRPr="00DD3614">
        <w:rPr>
          <w:rFonts w:ascii="Times New Roman" w:hAnsi="Times New Roman" w:cs="Times New Roman"/>
          <w:sz w:val="24"/>
          <w:szCs w:val="24"/>
        </w:rPr>
        <w:t>посуду и поло</w:t>
      </w:r>
      <w:r w:rsidRPr="00DD3614">
        <w:rPr>
          <w:rFonts w:ascii="Times New Roman" w:hAnsi="Times New Roman" w:cs="Times New Roman"/>
          <w:sz w:val="24"/>
          <w:szCs w:val="24"/>
        </w:rPr>
        <w:t>тенца, при поцелуях и несоблюдении</w:t>
      </w:r>
      <w:r w:rsidR="00EF0A96" w:rsidRPr="00DD3614">
        <w:rPr>
          <w:rFonts w:ascii="Times New Roman" w:hAnsi="Times New Roman" w:cs="Times New Roman"/>
          <w:sz w:val="24"/>
          <w:szCs w:val="24"/>
        </w:rPr>
        <w:t xml:space="preserve"> правил гигиены </w:t>
      </w:r>
      <w:proofErr w:type="spellStart"/>
      <w:r w:rsidR="00EF0A96" w:rsidRPr="00DD3614">
        <w:rPr>
          <w:rFonts w:ascii="Times New Roman" w:hAnsi="Times New Roman" w:cs="Times New Roman"/>
          <w:sz w:val="24"/>
          <w:szCs w:val="24"/>
        </w:rPr>
        <w:t>хеликобактер</w:t>
      </w:r>
      <w:proofErr w:type="spellEnd"/>
      <w:r w:rsidR="00EF0A96" w:rsidRPr="00DD3614">
        <w:rPr>
          <w:rFonts w:ascii="Times New Roman" w:hAnsi="Times New Roman" w:cs="Times New Roman"/>
          <w:sz w:val="24"/>
          <w:szCs w:val="24"/>
        </w:rPr>
        <w:t xml:space="preserve"> начинает активно размножаться   и посредством  особого фермента повреждает защитный слой слизистой оболочки желудка и двенадцатиперстной кишки, вызывает воспаление. </w:t>
      </w:r>
      <w:r w:rsidR="000F4A4B" w:rsidRPr="00DD3614">
        <w:rPr>
          <w:rFonts w:ascii="Times New Roman" w:hAnsi="Times New Roman" w:cs="Times New Roman"/>
          <w:sz w:val="24"/>
          <w:szCs w:val="24"/>
        </w:rPr>
        <w:t>Образование язвенного дефекта сопровождается появлением боли в верхних отделах живота (чаще ночью или натощак), изжоги (спустя 2-3 часа после еды), тошноты</w:t>
      </w:r>
      <w:r w:rsidR="00767E6D" w:rsidRPr="00DD3614">
        <w:rPr>
          <w:rFonts w:ascii="Times New Roman" w:hAnsi="Times New Roman" w:cs="Times New Roman"/>
          <w:sz w:val="24"/>
          <w:szCs w:val="24"/>
        </w:rPr>
        <w:t xml:space="preserve">, рвоты, «кислой» отрыжки, запора. </w:t>
      </w:r>
    </w:p>
    <w:p w:rsidR="00767E6D" w:rsidRPr="00DD3614" w:rsidRDefault="00767E6D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Течение язвенной болезни длительное, с </w:t>
      </w:r>
      <w:r w:rsidR="002F6819" w:rsidRPr="00DD3614">
        <w:rPr>
          <w:rFonts w:ascii="Times New Roman" w:hAnsi="Times New Roman" w:cs="Times New Roman"/>
          <w:sz w:val="24"/>
          <w:szCs w:val="24"/>
        </w:rPr>
        <w:t xml:space="preserve">обострениями в осеннее – весенний период под  воздействием неблагоприятных </w:t>
      </w:r>
      <w:r w:rsidR="007E2366" w:rsidRPr="00DD3614">
        <w:rPr>
          <w:rFonts w:ascii="Times New Roman" w:hAnsi="Times New Roman" w:cs="Times New Roman"/>
          <w:sz w:val="24"/>
          <w:szCs w:val="24"/>
        </w:rPr>
        <w:t xml:space="preserve">факторов (стрессовые ситуации, пищевые погрешности, приём алкогольных напитков). </w:t>
      </w:r>
    </w:p>
    <w:p w:rsidR="00031896" w:rsidRPr="00DD3614" w:rsidRDefault="00031896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>В период обострения боль ежедневная</w:t>
      </w:r>
      <w:r w:rsidR="00130064" w:rsidRPr="00DD3614">
        <w:rPr>
          <w:rFonts w:ascii="Times New Roman" w:hAnsi="Times New Roman" w:cs="Times New Roman"/>
          <w:sz w:val="24"/>
          <w:szCs w:val="24"/>
        </w:rPr>
        <w:t xml:space="preserve">, после приёма пищи временно уменьшается или исчезает, затем появляется вновь. </w:t>
      </w:r>
    </w:p>
    <w:p w:rsidR="00130064" w:rsidRPr="00DD3614" w:rsidRDefault="00130064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>Во время ремиссии человек нередко чувствует себя практически здоровым, даже не соблюдая</w:t>
      </w:r>
      <w:r w:rsidR="00DD4B44" w:rsidRPr="00DD3614">
        <w:rPr>
          <w:rFonts w:ascii="Times New Roman" w:hAnsi="Times New Roman" w:cs="Times New Roman"/>
          <w:sz w:val="24"/>
          <w:szCs w:val="24"/>
        </w:rPr>
        <w:t xml:space="preserve"> какой-либо диеты. «Затишье» заболевания сопровождается заживлением  язвы и образованием на её месте рубца. </w:t>
      </w:r>
    </w:p>
    <w:p w:rsidR="0034497F" w:rsidRPr="00DD3614" w:rsidRDefault="0034497F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Следует помнить, не столь опасна сама язва, сколько её фатальные осложнения – перфорация (прободение), кровотечение, сужение привратника. </w:t>
      </w:r>
    </w:p>
    <w:p w:rsidR="0034497F" w:rsidRPr="00DD3614" w:rsidRDefault="0034497F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Основным методом диагностики заболевания является эндоскопическое исследование, позволяющее обнаружить  язву, определить её размеры, глубину. </w:t>
      </w:r>
    </w:p>
    <w:p w:rsidR="002E221E" w:rsidRPr="00DD3614" w:rsidRDefault="002E221E" w:rsidP="0076784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Если  диагноз хронической язвы будет установлен, необходимо регулярно проводить профилактическое лечение, не дожидаясь появления ночных и «голодных» болей, усиления изжоги. </w:t>
      </w:r>
    </w:p>
    <w:p w:rsidR="00D75F85" w:rsidRPr="00DD3614" w:rsidRDefault="002E221E" w:rsidP="00D8141B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В настоящее время врачи располагают достаточным арсеналом эффективных и доступных </w:t>
      </w:r>
      <w:proofErr w:type="spellStart"/>
      <w:r w:rsidRPr="00DD3614">
        <w:rPr>
          <w:rFonts w:ascii="Times New Roman" w:hAnsi="Times New Roman" w:cs="Times New Roman"/>
          <w:sz w:val="24"/>
          <w:szCs w:val="24"/>
        </w:rPr>
        <w:t>противоязвенных</w:t>
      </w:r>
      <w:proofErr w:type="spellEnd"/>
      <w:r w:rsidRPr="00DD3614">
        <w:rPr>
          <w:rFonts w:ascii="Times New Roman" w:hAnsi="Times New Roman" w:cs="Times New Roman"/>
          <w:sz w:val="24"/>
          <w:szCs w:val="24"/>
        </w:rPr>
        <w:t xml:space="preserve"> лекарственных средств</w:t>
      </w:r>
      <w:r w:rsidR="005B4496">
        <w:rPr>
          <w:rFonts w:ascii="Times New Roman" w:hAnsi="Times New Roman" w:cs="Times New Roman"/>
          <w:sz w:val="24"/>
          <w:szCs w:val="24"/>
        </w:rPr>
        <w:t xml:space="preserve">. </w:t>
      </w:r>
      <w:r w:rsidR="00D75F85" w:rsidRPr="00DD3614">
        <w:rPr>
          <w:rFonts w:ascii="Times New Roman" w:hAnsi="Times New Roman" w:cs="Times New Roman"/>
          <w:sz w:val="24"/>
          <w:szCs w:val="24"/>
        </w:rPr>
        <w:t xml:space="preserve">Ежедневное соблюдение простых и важных профилактических мероприятий по силам каждому пациенту. </w:t>
      </w:r>
    </w:p>
    <w:p w:rsidR="0017458C" w:rsidRPr="00767844" w:rsidRDefault="001D005F" w:rsidP="00767844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7458C" w:rsidRPr="00767844">
        <w:rPr>
          <w:rFonts w:ascii="Times New Roman" w:hAnsi="Times New Roman" w:cs="Times New Roman"/>
          <w:b/>
          <w:sz w:val="24"/>
          <w:szCs w:val="24"/>
        </w:rPr>
        <w:t>Рекомендации специалистов:</w:t>
      </w:r>
    </w:p>
    <w:p w:rsidR="0017458C" w:rsidRPr="00DD3614" w:rsidRDefault="0017458C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>- соблюдайте</w:t>
      </w:r>
      <w:r w:rsidR="00C66AA8" w:rsidRPr="00DD3614">
        <w:rPr>
          <w:rFonts w:ascii="Times New Roman" w:hAnsi="Times New Roman" w:cs="Times New Roman"/>
          <w:sz w:val="24"/>
          <w:szCs w:val="24"/>
        </w:rPr>
        <w:t xml:space="preserve"> режим питания и щадящую диету, принимай</w:t>
      </w:r>
      <w:r w:rsidR="00A31A22" w:rsidRPr="00DD3614">
        <w:rPr>
          <w:rFonts w:ascii="Times New Roman" w:hAnsi="Times New Roman" w:cs="Times New Roman"/>
          <w:sz w:val="24"/>
          <w:szCs w:val="24"/>
        </w:rPr>
        <w:t>те пищу не реже  3-4 раз в день</w:t>
      </w:r>
      <w:r w:rsidR="00C66AA8" w:rsidRPr="00DD3614">
        <w:rPr>
          <w:rFonts w:ascii="Times New Roman" w:hAnsi="Times New Roman" w:cs="Times New Roman"/>
          <w:sz w:val="24"/>
          <w:szCs w:val="24"/>
        </w:rPr>
        <w:t>, не торопясь и тщательно её пережёвывая;</w:t>
      </w:r>
    </w:p>
    <w:p w:rsidR="00C66AA8" w:rsidRPr="00DD3614" w:rsidRDefault="00C66AA8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D3614">
        <w:rPr>
          <w:rFonts w:ascii="Times New Roman" w:hAnsi="Times New Roman" w:cs="Times New Roman"/>
          <w:sz w:val="24"/>
          <w:szCs w:val="24"/>
        </w:rPr>
        <w:t xml:space="preserve">- не </w:t>
      </w:r>
      <w:r w:rsidR="00D57E61" w:rsidRPr="00DD3614">
        <w:rPr>
          <w:rFonts w:ascii="Times New Roman" w:hAnsi="Times New Roman" w:cs="Times New Roman"/>
          <w:sz w:val="24"/>
          <w:szCs w:val="24"/>
        </w:rPr>
        <w:t xml:space="preserve">злоупотребляйте острой, жирной и </w:t>
      </w:r>
      <w:r w:rsidRPr="00DD3614">
        <w:rPr>
          <w:rFonts w:ascii="Times New Roman" w:hAnsi="Times New Roman" w:cs="Times New Roman"/>
          <w:sz w:val="24"/>
          <w:szCs w:val="24"/>
        </w:rPr>
        <w:t>солёной пищей, газированными напитками, ешьте больше фруктов и овощей (лучше запечённых или отварных), включайте и рацион  макароны из твёрдых сортов пшеницы, каши (манную, гречнёвую, овсяную), варёные яйца, молочные продукты (нежирные сыры, сметану, творог), некислые фруктово-ягодные соки, отдавайте предпочтение курятине и рыбе;</w:t>
      </w:r>
      <w:proofErr w:type="gramEnd"/>
    </w:p>
    <w:p w:rsidR="00C66AA8" w:rsidRPr="00DD3614" w:rsidRDefault="00C66AA8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>- используйте индивидуальную посуду, столовые приборы, личное полотенце, соблюдайте гигиену полости рта;</w:t>
      </w:r>
    </w:p>
    <w:p w:rsidR="00C66AA8" w:rsidRPr="00DD3614" w:rsidRDefault="00C66AA8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- </w:t>
      </w:r>
      <w:r w:rsidR="002C5FB7" w:rsidRPr="00DD3614">
        <w:rPr>
          <w:rFonts w:ascii="Times New Roman" w:hAnsi="Times New Roman" w:cs="Times New Roman"/>
          <w:sz w:val="24"/>
          <w:szCs w:val="24"/>
        </w:rPr>
        <w:t>спице не менее 6 часов в сутки</w:t>
      </w:r>
      <w:r w:rsidR="0026356D" w:rsidRPr="00DD3614">
        <w:rPr>
          <w:rFonts w:ascii="Times New Roman" w:hAnsi="Times New Roman" w:cs="Times New Roman"/>
          <w:sz w:val="24"/>
          <w:szCs w:val="24"/>
        </w:rPr>
        <w:t>, избегайте нервно-психического перенапряжения, конфликтных ситуаций и стрессов;</w:t>
      </w:r>
    </w:p>
    <w:p w:rsidR="0026356D" w:rsidRPr="00DD3614" w:rsidRDefault="0026356D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>- исключите частый или бессистемный приём лекарственных средств, вызывающих образование язвы;</w:t>
      </w:r>
    </w:p>
    <w:p w:rsidR="0026356D" w:rsidRPr="00DD3614" w:rsidRDefault="0026356D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>- откажитесь от вредных привычек – курения, злоупотребления крепкими спиртными напитками;</w:t>
      </w:r>
    </w:p>
    <w:p w:rsidR="0026356D" w:rsidRPr="00DD3614" w:rsidRDefault="0026356D" w:rsidP="00DD3614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614">
        <w:rPr>
          <w:rFonts w:ascii="Times New Roman" w:hAnsi="Times New Roman" w:cs="Times New Roman"/>
          <w:sz w:val="24"/>
          <w:szCs w:val="24"/>
        </w:rPr>
        <w:t xml:space="preserve">- не занимайтесь самолечением и ни в коем случае не «гасите» язвенную болезнь и изжогу содой. </w:t>
      </w:r>
    </w:p>
    <w:sectPr w:rsidR="0026356D" w:rsidRPr="00DD3614" w:rsidSect="002908A4">
      <w:pgSz w:w="11906" w:h="16838"/>
      <w:pgMar w:top="720" w:right="720" w:bottom="720" w:left="720" w:header="708" w:footer="708" w:gutter="0"/>
      <w:pgBorders w:offsetFrom="page">
        <w:top w:val="palmsColor" w:sz="6" w:space="24" w:color="auto"/>
        <w:left w:val="palmsColor" w:sz="6" w:space="24" w:color="auto"/>
        <w:bottom w:val="palmsColor" w:sz="6" w:space="24" w:color="auto"/>
        <w:right w:val="palmsColor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4BC6"/>
    <w:rsid w:val="0001538B"/>
    <w:rsid w:val="00031896"/>
    <w:rsid w:val="000F4A4B"/>
    <w:rsid w:val="00130064"/>
    <w:rsid w:val="0017458C"/>
    <w:rsid w:val="001D005F"/>
    <w:rsid w:val="0026356D"/>
    <w:rsid w:val="00285B42"/>
    <w:rsid w:val="002908A4"/>
    <w:rsid w:val="002C5FB7"/>
    <w:rsid w:val="002E221E"/>
    <w:rsid w:val="002F6819"/>
    <w:rsid w:val="00322770"/>
    <w:rsid w:val="00336EDB"/>
    <w:rsid w:val="00337F26"/>
    <w:rsid w:val="0034497F"/>
    <w:rsid w:val="003D200D"/>
    <w:rsid w:val="00422A4C"/>
    <w:rsid w:val="00423DDF"/>
    <w:rsid w:val="004774AD"/>
    <w:rsid w:val="00505B5E"/>
    <w:rsid w:val="005B4496"/>
    <w:rsid w:val="00767844"/>
    <w:rsid w:val="00767E6D"/>
    <w:rsid w:val="007E2366"/>
    <w:rsid w:val="00811133"/>
    <w:rsid w:val="00883128"/>
    <w:rsid w:val="009A0B11"/>
    <w:rsid w:val="00A13130"/>
    <w:rsid w:val="00A31A22"/>
    <w:rsid w:val="00A91E71"/>
    <w:rsid w:val="00AE474D"/>
    <w:rsid w:val="00BC4BC6"/>
    <w:rsid w:val="00C66AA8"/>
    <w:rsid w:val="00CA12D8"/>
    <w:rsid w:val="00D57E61"/>
    <w:rsid w:val="00D75F85"/>
    <w:rsid w:val="00D76D8A"/>
    <w:rsid w:val="00D8141B"/>
    <w:rsid w:val="00DD3614"/>
    <w:rsid w:val="00DD4B44"/>
    <w:rsid w:val="00ED7D9E"/>
    <w:rsid w:val="00EF0A96"/>
    <w:rsid w:val="00F70546"/>
    <w:rsid w:val="00FE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3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dcterms:created xsi:type="dcterms:W3CDTF">2023-03-30T06:11:00Z</dcterms:created>
  <dcterms:modified xsi:type="dcterms:W3CDTF">2023-03-31T05:26:00Z</dcterms:modified>
</cp:coreProperties>
</file>