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D1" w:rsidRDefault="00E447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4470E">
        <w:rPr>
          <w:rFonts w:ascii="Times New Roman" w:hAnsi="Times New Roman" w:cs="Times New Roman"/>
          <w:b/>
          <w:sz w:val="28"/>
          <w:szCs w:val="28"/>
        </w:rPr>
        <w:t>В чём опасность ВПЧ</w:t>
      </w:r>
    </w:p>
    <w:p w:rsidR="00E4470E" w:rsidRDefault="00E4470E" w:rsidP="007132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текущего года в национальный календарь профилактических прививок внесена вакцинация против инфекции, вызываемой вирусом папилломы человека. </w:t>
      </w:r>
    </w:p>
    <w:p w:rsidR="00E4470E" w:rsidRPr="00E356BC" w:rsidRDefault="00E4470E" w:rsidP="0071325E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356BC">
        <w:rPr>
          <w:rFonts w:ascii="Times New Roman" w:hAnsi="Times New Roman" w:cs="Times New Roman"/>
          <w:b/>
          <w:sz w:val="24"/>
          <w:szCs w:val="24"/>
        </w:rPr>
        <w:t>Чем вызвана такая необходимость?</w:t>
      </w:r>
    </w:p>
    <w:p w:rsidR="00E4470E" w:rsidRDefault="00E4470E" w:rsidP="007132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статистики, ежегодно более 800 женщин в нашей стране заболевает раком шейки матки, около 300 женщин от него умирает. </w:t>
      </w:r>
    </w:p>
    <w:p w:rsidR="00E4470E" w:rsidRDefault="00E4470E" w:rsidP="007132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Пик заболеваемости на сегодняшний день приходится на возраст 45 – 49 лет. Основной причиной развития рака шейки матки является вирус папилломы человека (ВПЧ), </w:t>
      </w:r>
    </w:p>
    <w:p w:rsidR="00E4470E" w:rsidRDefault="00E4470E" w:rsidP="007132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2025 года в Национальный календарь профилактических прививок Республики Беларусь внесена бесплатная вакцинация про</w:t>
      </w:r>
      <w:r w:rsidR="00077789">
        <w:rPr>
          <w:rFonts w:ascii="Times New Roman" w:hAnsi="Times New Roman" w:cs="Times New Roman"/>
          <w:sz w:val="24"/>
          <w:szCs w:val="24"/>
        </w:rPr>
        <w:t>тив инфекции, вызываемой вирусом</w:t>
      </w:r>
      <w:r>
        <w:rPr>
          <w:rFonts w:ascii="Times New Roman" w:hAnsi="Times New Roman" w:cs="Times New Roman"/>
          <w:sz w:val="24"/>
          <w:szCs w:val="24"/>
        </w:rPr>
        <w:t xml:space="preserve"> папилломы человека для девочек в возрасте 11 лет. Прививать будут </w:t>
      </w:r>
      <w:r w:rsidR="00E356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бивалентной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китайской вакциной</w:t>
      </w:r>
      <w:r w:rsidR="00E356BC">
        <w:rPr>
          <w:rFonts w:ascii="Times New Roman" w:hAnsi="Times New Roman" w:cs="Times New Roman"/>
          <w:sz w:val="24"/>
          <w:szCs w:val="24"/>
        </w:rPr>
        <w:t xml:space="preserve"> </w:t>
      </w:r>
      <w:r w:rsidR="00A34AFC" w:rsidRPr="00A34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AFC">
        <w:rPr>
          <w:rFonts w:ascii="Times New Roman" w:hAnsi="Times New Roman" w:cs="Times New Roman"/>
          <w:sz w:val="24"/>
          <w:szCs w:val="24"/>
          <w:lang w:val="en-US"/>
        </w:rPr>
        <w:t>Cecolin</w:t>
      </w:r>
      <w:proofErr w:type="spellEnd"/>
      <w:r w:rsidR="00A34A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34AFC">
        <w:rPr>
          <w:rFonts w:ascii="Times New Roman" w:hAnsi="Times New Roman" w:cs="Times New Roman"/>
          <w:sz w:val="24"/>
          <w:szCs w:val="24"/>
        </w:rPr>
        <w:t>Цеколин</w:t>
      </w:r>
      <w:proofErr w:type="spellEnd"/>
      <w:r w:rsidR="00A34AFC">
        <w:rPr>
          <w:rFonts w:ascii="Times New Roman" w:hAnsi="Times New Roman" w:cs="Times New Roman"/>
          <w:sz w:val="24"/>
          <w:szCs w:val="24"/>
        </w:rPr>
        <w:t>). Ежегодно в мире  используется около 30 млн. доз этой вакцины.</w:t>
      </w:r>
    </w:p>
    <w:p w:rsidR="00E356BC" w:rsidRDefault="00A34AFC" w:rsidP="007132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начинающим вакцинацию до 15 лет – вводится </w:t>
      </w:r>
      <w:r w:rsidR="00E3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дозы вакцины с интервалом между ними 6 – 12 месяцев. </w:t>
      </w:r>
    </w:p>
    <w:p w:rsidR="00A34AFC" w:rsidRDefault="00A34AFC" w:rsidP="007132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начинающим вакцинацию в возрасте 15 лет и старше – вводится 3 дозы вакцины, первая доза, через 2 месяца – вторая, через 6 месяцев – третья. </w:t>
      </w:r>
    </w:p>
    <w:p w:rsidR="009439A0" w:rsidRDefault="009439A0" w:rsidP="007132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Ревакцинация не проводится, то есть прививка делается один раз в жизни.  Вакцинация от ВПЧ даёт пожизненную защиту от заболевания. </w:t>
      </w:r>
    </w:p>
    <w:p w:rsidR="00587853" w:rsidRDefault="00587853" w:rsidP="007132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E356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УЗ «Краснопольская ЦРБ»   имеется </w:t>
      </w:r>
      <w:r w:rsidR="005812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вакцина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Cecolin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Цеколин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81243">
        <w:rPr>
          <w:rFonts w:ascii="Times New Roman" w:hAnsi="Times New Roman" w:cs="Times New Roman"/>
          <w:sz w:val="24"/>
          <w:szCs w:val="24"/>
        </w:rPr>
        <w:t xml:space="preserve">, которая была получена  6 октября 2025 года. В прививочном кабинете детской консультации центральной районной больницы  можно пройти </w:t>
      </w:r>
      <w:r w:rsidR="00E356BC">
        <w:rPr>
          <w:rFonts w:ascii="Times New Roman" w:hAnsi="Times New Roman" w:cs="Times New Roman"/>
          <w:sz w:val="24"/>
          <w:szCs w:val="24"/>
        </w:rPr>
        <w:t xml:space="preserve"> </w:t>
      </w:r>
      <w:r w:rsidR="00581243">
        <w:rPr>
          <w:rFonts w:ascii="Times New Roman" w:hAnsi="Times New Roman" w:cs="Times New Roman"/>
          <w:sz w:val="24"/>
          <w:szCs w:val="24"/>
        </w:rPr>
        <w:t xml:space="preserve">курс вакцинации от такого грозного заболевания. </w:t>
      </w:r>
    </w:p>
    <w:p w:rsidR="00581243" w:rsidRPr="00E356BC" w:rsidRDefault="00581243" w:rsidP="0071325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356BC">
        <w:rPr>
          <w:rFonts w:ascii="Times New Roman" w:hAnsi="Times New Roman" w:cs="Times New Roman"/>
          <w:b/>
          <w:sz w:val="24"/>
          <w:szCs w:val="24"/>
        </w:rPr>
        <w:t>Понимание важности вакцинации может спасти жизнь тому, кого вы любите.</w:t>
      </w:r>
    </w:p>
    <w:p w:rsidR="00A34AFC" w:rsidRPr="00A34AFC" w:rsidRDefault="00A34AFC">
      <w:pPr>
        <w:rPr>
          <w:rFonts w:ascii="Times New Roman" w:hAnsi="Times New Roman" w:cs="Times New Roman"/>
          <w:sz w:val="24"/>
          <w:szCs w:val="24"/>
        </w:rPr>
      </w:pPr>
    </w:p>
    <w:sectPr w:rsidR="00A34AFC" w:rsidRPr="00A34AFC" w:rsidSect="00AD688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70E"/>
    <w:rsid w:val="00077789"/>
    <w:rsid w:val="00581243"/>
    <w:rsid w:val="00587853"/>
    <w:rsid w:val="0071325E"/>
    <w:rsid w:val="009439A0"/>
    <w:rsid w:val="00A34AFC"/>
    <w:rsid w:val="00AD688C"/>
    <w:rsid w:val="00E356BC"/>
    <w:rsid w:val="00E4470E"/>
    <w:rsid w:val="00EA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2025-10-14T05:16:00Z</dcterms:created>
  <dcterms:modified xsi:type="dcterms:W3CDTF">2025-10-14T05:45:00Z</dcterms:modified>
</cp:coreProperties>
</file>