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F5B" w:rsidRPr="000F1960" w:rsidRDefault="00A73F5B" w:rsidP="000E3EA7">
      <w:pPr>
        <w:shd w:val="clear" w:color="auto" w:fill="FFFFFF"/>
        <w:spacing w:after="0" w:line="240" w:lineRule="auto"/>
        <w:ind w:firstLine="708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0F196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Вакцинация против бешенства — единственный способ сохранить жизнь после контакта с бешеным животным</w:t>
      </w:r>
    </w:p>
    <w:p w:rsidR="00A73F5B" w:rsidRPr="004E68D5" w:rsidRDefault="00A73F5B" w:rsidP="00A73F5B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5"/>
          <w:color w:val="444444"/>
          <w:bdr w:val="none" w:sz="0" w:space="0" w:color="auto" w:frame="1"/>
        </w:rPr>
      </w:pPr>
    </w:p>
    <w:p w:rsidR="00A73F5B" w:rsidRPr="004E68D5" w:rsidRDefault="00A73F5B" w:rsidP="00A73F5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444444"/>
        </w:rPr>
      </w:pPr>
      <w:r w:rsidRPr="004E68D5">
        <w:rPr>
          <w:rStyle w:val="a5"/>
          <w:color w:val="444444"/>
          <w:bdr w:val="none" w:sz="0" w:space="0" w:color="auto" w:frame="1"/>
        </w:rPr>
        <w:t>Европейский регион ВОЗ, </w:t>
      </w:r>
      <w:r w:rsidRPr="004E68D5">
        <w:rPr>
          <w:color w:val="444444"/>
        </w:rPr>
        <w:t xml:space="preserve">в том числе </w:t>
      </w:r>
      <w:proofErr w:type="gramStart"/>
      <w:r w:rsidRPr="004E68D5">
        <w:rPr>
          <w:color w:val="444444"/>
        </w:rPr>
        <w:t>в</w:t>
      </w:r>
      <w:proofErr w:type="gramEnd"/>
      <w:r w:rsidRPr="004E68D5">
        <w:rPr>
          <w:color w:val="444444"/>
        </w:rPr>
        <w:t xml:space="preserve"> </w:t>
      </w:r>
      <w:proofErr w:type="gramStart"/>
      <w:r w:rsidRPr="004E68D5">
        <w:rPr>
          <w:color w:val="444444"/>
        </w:rPr>
        <w:t>Республика</w:t>
      </w:r>
      <w:proofErr w:type="gramEnd"/>
      <w:r w:rsidRPr="004E68D5">
        <w:rPr>
          <w:color w:val="444444"/>
        </w:rPr>
        <w:t xml:space="preserve"> Беларусь,</w:t>
      </w:r>
      <w:r w:rsidRPr="004E68D5">
        <w:rPr>
          <w:rStyle w:val="a5"/>
          <w:color w:val="444444"/>
          <w:bdr w:val="none" w:sz="0" w:space="0" w:color="auto" w:frame="1"/>
        </w:rPr>
        <w:t> с </w:t>
      </w:r>
      <w:r w:rsidRPr="004E68D5">
        <w:rPr>
          <w:color w:val="444444"/>
        </w:rPr>
        <w:t>19 по 25 апреля</w:t>
      </w:r>
      <w:r w:rsidRPr="004E68D5">
        <w:rPr>
          <w:rStyle w:val="a5"/>
          <w:color w:val="444444"/>
          <w:bdr w:val="none" w:sz="0" w:space="0" w:color="auto" w:frame="1"/>
        </w:rPr>
        <w:t> 2026</w:t>
      </w:r>
      <w:r w:rsidRPr="004E68D5">
        <w:rPr>
          <w:color w:val="444444"/>
        </w:rPr>
        <w:t> проводит юбилейную, 20-ю, Европейскую неделю иммунизации под девизом «Вакцины приносят результат – для каждого поколения»</w:t>
      </w:r>
    </w:p>
    <w:p w:rsidR="00A73F5B" w:rsidRPr="004E68D5" w:rsidRDefault="00A73F5B" w:rsidP="00D609B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444444"/>
        </w:rPr>
      </w:pPr>
      <w:r w:rsidRPr="004E68D5">
        <w:rPr>
          <w:rStyle w:val="a5"/>
          <w:color w:val="444444"/>
          <w:bdr w:val="none" w:sz="0" w:space="0" w:color="auto" w:frame="1"/>
        </w:rPr>
        <w:t>БЕШЕНСТВО</w:t>
      </w:r>
      <w:r w:rsidRPr="004E68D5">
        <w:rPr>
          <w:color w:val="444444"/>
        </w:rPr>
        <w:t> (водобоязнь)- это острое инфекционное заболевание, вызываемое вирусом, который поражает  нервную систему человека. Заболевание является смертельным как для животных, так и для людей, широко распространено на земном шаре.</w:t>
      </w:r>
    </w:p>
    <w:p w:rsidR="00A73F5B" w:rsidRPr="004E68D5" w:rsidRDefault="00A73F5B" w:rsidP="00D609B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444444"/>
        </w:rPr>
      </w:pPr>
      <w:r w:rsidRPr="004E68D5">
        <w:rPr>
          <w:rStyle w:val="a5"/>
          <w:color w:val="444444"/>
          <w:bdr w:val="none" w:sz="0" w:space="0" w:color="auto" w:frame="1"/>
        </w:rPr>
        <w:t xml:space="preserve">Заболевание человеку от животных передается через укусы, ссадины, царапины, </w:t>
      </w:r>
      <w:proofErr w:type="spellStart"/>
      <w:r w:rsidRPr="004E68D5">
        <w:rPr>
          <w:rStyle w:val="a5"/>
          <w:color w:val="444444"/>
          <w:bdr w:val="none" w:sz="0" w:space="0" w:color="auto" w:frame="1"/>
        </w:rPr>
        <w:t>ослюнения</w:t>
      </w:r>
      <w:proofErr w:type="spellEnd"/>
      <w:r w:rsidRPr="004E68D5">
        <w:rPr>
          <w:color w:val="444444"/>
        </w:rPr>
        <w:t xml:space="preserve"> кожных покровов, слизистой оболочки глаз, полости рта, носа и при соприкосновении с каким- либо предметом или одеждой, </w:t>
      </w:r>
      <w:proofErr w:type="gramStart"/>
      <w:r w:rsidRPr="004E68D5">
        <w:rPr>
          <w:color w:val="444444"/>
        </w:rPr>
        <w:t>загрязненными</w:t>
      </w:r>
      <w:proofErr w:type="gramEnd"/>
      <w:r w:rsidRPr="004E68D5">
        <w:rPr>
          <w:color w:val="444444"/>
        </w:rPr>
        <w:t xml:space="preserve"> слюной бешенного животного.</w:t>
      </w:r>
    </w:p>
    <w:p w:rsidR="00A73F5B" w:rsidRPr="004E68D5" w:rsidRDefault="00A73F5B" w:rsidP="00D609B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444444"/>
        </w:rPr>
      </w:pPr>
      <w:r w:rsidRPr="004E68D5">
        <w:rPr>
          <w:rStyle w:val="a6"/>
          <w:b/>
          <w:bCs/>
          <w:color w:val="444444"/>
          <w:bdr w:val="none" w:sz="0" w:space="0" w:color="auto" w:frame="1"/>
        </w:rPr>
        <w:t xml:space="preserve">Поэтому для человека опасны не только укусы, но и царапины, нанесенные больным или подозрительным на бешенство животным, </w:t>
      </w:r>
      <w:proofErr w:type="spellStart"/>
      <w:r w:rsidRPr="004E68D5">
        <w:rPr>
          <w:rStyle w:val="a6"/>
          <w:b/>
          <w:bCs/>
          <w:color w:val="444444"/>
          <w:bdr w:val="none" w:sz="0" w:space="0" w:color="auto" w:frame="1"/>
        </w:rPr>
        <w:t>ослюнение</w:t>
      </w:r>
      <w:proofErr w:type="spellEnd"/>
      <w:r w:rsidRPr="004E68D5">
        <w:rPr>
          <w:rStyle w:val="a6"/>
          <w:b/>
          <w:bCs/>
          <w:color w:val="444444"/>
          <w:bdr w:val="none" w:sz="0" w:space="0" w:color="auto" w:frame="1"/>
        </w:rPr>
        <w:t xml:space="preserve"> поврежденных кожных покровов (даже незначительно поврежденных кожных покровов) и слизистых оболочек.</w:t>
      </w:r>
    </w:p>
    <w:p w:rsidR="00A73F5B" w:rsidRPr="004E68D5" w:rsidRDefault="00A73F5B" w:rsidP="00D609B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444444"/>
        </w:rPr>
      </w:pPr>
      <w:r w:rsidRPr="004E68D5">
        <w:rPr>
          <w:rStyle w:val="a5"/>
          <w:color w:val="444444"/>
          <w:bdr w:val="none" w:sz="0" w:space="0" w:color="auto" w:frame="1"/>
        </w:rPr>
        <w:t>Вирус бешенства появляется в слюне больного животного за 10 дней до проявления первых признаков заболевания. </w:t>
      </w:r>
    </w:p>
    <w:p w:rsidR="00A73F5B" w:rsidRPr="004E68D5" w:rsidRDefault="00A73F5B" w:rsidP="00D609B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444444"/>
        </w:rPr>
      </w:pPr>
      <w:r w:rsidRPr="004E68D5">
        <w:rPr>
          <w:rStyle w:val="a5"/>
          <w:color w:val="444444"/>
          <w:bdr w:val="none" w:sz="0" w:space="0" w:color="auto" w:frame="1"/>
        </w:rPr>
        <w:t>Скрытый период, от момента укуса до появления первых признаков заболевания у людей длится от трёх недель до 1 года</w:t>
      </w:r>
      <w:r w:rsidRPr="004E68D5">
        <w:rPr>
          <w:color w:val="444444"/>
        </w:rPr>
        <w:t>, в зависимости от места, степени повреждения. Наиболее опасные повреждения головы, шеи, лица и пальцев рук.</w:t>
      </w:r>
    </w:p>
    <w:p w:rsidR="00A73F5B" w:rsidRPr="004E68D5" w:rsidRDefault="00A73F5B" w:rsidP="00D609B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444444"/>
        </w:rPr>
      </w:pPr>
      <w:r w:rsidRPr="004E68D5">
        <w:rPr>
          <w:rStyle w:val="a5"/>
          <w:color w:val="444444"/>
          <w:bdr w:val="none" w:sz="0" w:space="0" w:color="auto" w:frame="1"/>
        </w:rPr>
        <w:t>После  покуса  необходимо:</w:t>
      </w:r>
    </w:p>
    <w:p w:rsidR="00A73F5B" w:rsidRPr="004E68D5" w:rsidRDefault="00A73F5B" w:rsidP="00A73F5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</w:rPr>
      </w:pPr>
      <w:r w:rsidRPr="004E68D5">
        <w:rPr>
          <w:color w:val="444444"/>
        </w:rPr>
        <w:t>— пр</w:t>
      </w:r>
      <w:r w:rsidRPr="004E68D5">
        <w:rPr>
          <w:rStyle w:val="a5"/>
          <w:color w:val="444444"/>
          <w:bdr w:val="none" w:sz="0" w:space="0" w:color="auto" w:frame="1"/>
        </w:rPr>
        <w:t xml:space="preserve">овести местную обработку ран, царапин, ссадин, мест </w:t>
      </w:r>
      <w:proofErr w:type="spellStart"/>
      <w:r w:rsidRPr="004E68D5">
        <w:rPr>
          <w:rStyle w:val="a5"/>
          <w:color w:val="444444"/>
          <w:bdr w:val="none" w:sz="0" w:space="0" w:color="auto" w:frame="1"/>
        </w:rPr>
        <w:t>ослюнения</w:t>
      </w:r>
      <w:proofErr w:type="spellEnd"/>
      <w:r w:rsidRPr="004E68D5">
        <w:rPr>
          <w:rStyle w:val="a5"/>
          <w:color w:val="444444"/>
          <w:bdr w:val="none" w:sz="0" w:space="0" w:color="auto" w:frame="1"/>
        </w:rPr>
        <w:t>:</w:t>
      </w:r>
      <w:r w:rsidRPr="004E68D5">
        <w:rPr>
          <w:color w:val="444444"/>
        </w:rPr>
        <w:t> обильно промыть все повреждения, а  также кожные покровы и слизистые, на которые попала слюна  животного, проточной водой с мягким мылом, с последующей обработки раны перекисью водорода, края раны обработать спиртосодержащим антисептиком (вирус бешенства находится в ране от 6 часов до нескольких суток).</w:t>
      </w:r>
    </w:p>
    <w:p w:rsidR="00A73F5B" w:rsidRPr="004E68D5" w:rsidRDefault="00A73F5B" w:rsidP="00A73F5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</w:rPr>
      </w:pPr>
      <w:r w:rsidRPr="004E68D5">
        <w:rPr>
          <w:color w:val="444444"/>
        </w:rPr>
        <w:t>— </w:t>
      </w:r>
      <w:r w:rsidRPr="004E68D5">
        <w:rPr>
          <w:rStyle w:val="a5"/>
          <w:color w:val="444444"/>
          <w:bdr w:val="none" w:sz="0" w:space="0" w:color="auto" w:frame="1"/>
        </w:rPr>
        <w:t>обратиться в ближайшее медицинское учреждение для решения вопроса назначения прививок.</w:t>
      </w:r>
    </w:p>
    <w:p w:rsidR="00A73F5B" w:rsidRPr="004E68D5" w:rsidRDefault="00A73F5B" w:rsidP="00D609B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444444"/>
        </w:rPr>
      </w:pPr>
      <w:r w:rsidRPr="004E68D5">
        <w:rPr>
          <w:color w:val="444444"/>
        </w:rPr>
        <w:t>Следует помнить: чем раньше начат курс вакцинации, тем вероятнее благополучный исход. </w:t>
      </w:r>
      <w:r w:rsidRPr="004E68D5">
        <w:rPr>
          <w:rStyle w:val="a5"/>
          <w:color w:val="444444"/>
          <w:bdr w:val="none" w:sz="0" w:space="0" w:color="auto" w:frame="1"/>
        </w:rPr>
        <w:t>Ни в коем случае не следует отказываться от назначенного лечения и самовольно прерывать его – это может привести к трагическим последствиям.</w:t>
      </w:r>
    </w:p>
    <w:p w:rsidR="00A73F5B" w:rsidRPr="004E68D5" w:rsidRDefault="00A73F5B" w:rsidP="00A73F5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</w:rPr>
      </w:pPr>
      <w:r w:rsidRPr="004E68D5">
        <w:rPr>
          <w:rStyle w:val="a5"/>
          <w:color w:val="444444"/>
          <w:bdr w:val="none" w:sz="0" w:space="0" w:color="auto" w:frame="1"/>
        </w:rPr>
        <w:t xml:space="preserve">Вакцинация проводится бесплатно, курс вакцинации –5  (6) прививок (в день обращения, далее через 3, 7, 14, 30 и </w:t>
      </w:r>
      <w:proofErr w:type="gramStart"/>
      <w:r w:rsidRPr="004E68D5">
        <w:rPr>
          <w:rStyle w:val="a5"/>
          <w:color w:val="444444"/>
          <w:bdr w:val="none" w:sz="0" w:space="0" w:color="auto" w:frame="1"/>
        </w:rPr>
        <w:t xml:space="preserve">( </w:t>
      </w:r>
      <w:proofErr w:type="gramEnd"/>
      <w:r w:rsidRPr="004E68D5">
        <w:rPr>
          <w:rStyle w:val="a5"/>
          <w:color w:val="444444"/>
          <w:bdr w:val="none" w:sz="0" w:space="0" w:color="auto" w:frame="1"/>
        </w:rPr>
        <w:t>90) дней).</w:t>
      </w:r>
    </w:p>
    <w:p w:rsidR="00A73F5B" w:rsidRPr="004E68D5" w:rsidRDefault="00A73F5B" w:rsidP="00D609B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444444"/>
        </w:rPr>
      </w:pPr>
      <w:r w:rsidRPr="004E68D5">
        <w:rPr>
          <w:rStyle w:val="a5"/>
          <w:color w:val="444444"/>
          <w:bdr w:val="none" w:sz="0" w:space="0" w:color="auto" w:frame="1"/>
        </w:rPr>
        <w:t>Очень важно одновременно с обращением к врачу по поводу контакта принять (по возможности) меры в отношении животного</w:t>
      </w:r>
      <w:r w:rsidRPr="004E68D5">
        <w:rPr>
          <w:color w:val="444444"/>
        </w:rPr>
        <w:t> – его надо изолировать и вызвать специалиста ветеринарной службы для консультации и организации наблюдения. За внешне здоровыми домашними животными (собакой или кошкой) устанавливается ветеринарное наблюдение, срок которого составляет 10 дней с момента контакта</w:t>
      </w:r>
    </w:p>
    <w:p w:rsidR="00A73F5B" w:rsidRPr="004E68D5" w:rsidRDefault="00A73F5B" w:rsidP="00A73F5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</w:rPr>
      </w:pPr>
      <w:r w:rsidRPr="004E68D5">
        <w:rPr>
          <w:rStyle w:val="a5"/>
          <w:color w:val="444444"/>
          <w:bdr w:val="none" w:sz="0" w:space="0" w:color="auto" w:frame="1"/>
        </w:rPr>
        <w:t>В случае</w:t>
      </w:r>
      <w:proofErr w:type="gramStart"/>
      <w:r w:rsidRPr="004E68D5">
        <w:rPr>
          <w:rStyle w:val="a5"/>
          <w:color w:val="444444"/>
          <w:bdr w:val="none" w:sz="0" w:space="0" w:color="auto" w:frame="1"/>
        </w:rPr>
        <w:t>,</w:t>
      </w:r>
      <w:proofErr w:type="gramEnd"/>
      <w:r w:rsidRPr="004E68D5">
        <w:rPr>
          <w:rStyle w:val="a5"/>
          <w:color w:val="444444"/>
          <w:bdr w:val="none" w:sz="0" w:space="0" w:color="auto" w:frame="1"/>
        </w:rPr>
        <w:t xml:space="preserve"> если по результатам 10-дневного наблюдения домашнее животное здорово — курс прививок сокращается до трех (0, 3, 7 дни после укуса). </w:t>
      </w:r>
    </w:p>
    <w:p w:rsidR="00A73F5B" w:rsidRPr="004E68D5" w:rsidRDefault="00A73F5B" w:rsidP="000E3EA7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444444"/>
        </w:rPr>
      </w:pPr>
      <w:r w:rsidRPr="004E68D5">
        <w:rPr>
          <w:rStyle w:val="a5"/>
          <w:color w:val="444444"/>
          <w:bdr w:val="none" w:sz="0" w:space="0" w:color="auto" w:frame="1"/>
        </w:rPr>
        <w:t>Иммунизация против бешенства может быть и профилактической</w:t>
      </w:r>
      <w:r w:rsidRPr="004E68D5">
        <w:rPr>
          <w:color w:val="444444"/>
        </w:rPr>
        <w:t>. С профилактической целью иммунизируют лиц, работа которых связана с риском заражения (</w:t>
      </w:r>
      <w:r w:rsidRPr="004E68D5">
        <w:rPr>
          <w:rStyle w:val="a5"/>
          <w:color w:val="444444"/>
          <w:bdr w:val="none" w:sz="0" w:space="0" w:color="auto" w:frame="1"/>
        </w:rPr>
        <w:t xml:space="preserve">лица, выполняющие работу по отлову и содержанию безнадзорных животных; ветеринары, охотники, лесники, работники боен, таксидермисты, </w:t>
      </w:r>
      <w:proofErr w:type="spellStart"/>
      <w:r w:rsidRPr="004E68D5">
        <w:rPr>
          <w:rStyle w:val="a5"/>
          <w:color w:val="444444"/>
          <w:bdr w:val="none" w:sz="0" w:space="0" w:color="auto" w:frame="1"/>
        </w:rPr>
        <w:t>егери</w:t>
      </w:r>
      <w:proofErr w:type="spellEnd"/>
      <w:r w:rsidRPr="004E68D5">
        <w:rPr>
          <w:rStyle w:val="a5"/>
          <w:color w:val="444444"/>
          <w:bdr w:val="none" w:sz="0" w:space="0" w:color="auto" w:frame="1"/>
        </w:rPr>
        <w:t>; лица, работающие с диким вирусом бешенства; лица, имеющие медицинские показания к иммунизации по причине контакта с животным</w:t>
      </w:r>
      <w:r w:rsidRPr="004E68D5">
        <w:rPr>
          <w:color w:val="444444"/>
        </w:rPr>
        <w:t>).</w:t>
      </w:r>
    </w:p>
    <w:p w:rsidR="00A73F5B" w:rsidRPr="004E68D5" w:rsidRDefault="00A73F5B" w:rsidP="00D609B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444444"/>
        </w:rPr>
      </w:pPr>
      <w:r w:rsidRPr="004E68D5">
        <w:rPr>
          <w:rStyle w:val="a5"/>
          <w:color w:val="444444"/>
          <w:bdr w:val="none" w:sz="0" w:space="0" w:color="auto" w:frame="1"/>
        </w:rPr>
        <w:t>Для предупреждения возникновения заболевания бешенством у контингентов риска</w:t>
      </w:r>
      <w:r w:rsidRPr="004E68D5">
        <w:rPr>
          <w:color w:val="444444"/>
        </w:rPr>
        <w:t> проводится курс профилактической иммунизации антирабической вакциной, на основании постановления МЗ РБ от 17.05.2018 г. № 42 «О профилактических прививках». </w:t>
      </w:r>
      <w:r w:rsidRPr="004E68D5">
        <w:rPr>
          <w:rStyle w:val="a6"/>
          <w:b/>
          <w:bCs/>
          <w:color w:val="444444"/>
          <w:bdr w:val="none" w:sz="0" w:space="0" w:color="auto" w:frame="1"/>
        </w:rPr>
        <w:t>Курс первичной вакцинации  состоит из 3 инъекций и проводится на 0, 7, 30 день. Еще одна поддерживающая инъекция выполняется через год, затем каждые 3 года</w:t>
      </w:r>
      <w:r w:rsidRPr="004E68D5">
        <w:rPr>
          <w:color w:val="444444"/>
        </w:rPr>
        <w:t>.</w:t>
      </w:r>
    </w:p>
    <w:p w:rsidR="00A73F5B" w:rsidRPr="004E68D5" w:rsidRDefault="00A73F5B" w:rsidP="00D609B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444444"/>
        </w:rPr>
      </w:pPr>
      <w:r w:rsidRPr="004E68D5">
        <w:rPr>
          <w:rStyle w:val="a5"/>
          <w:color w:val="444444"/>
          <w:bdr w:val="none" w:sz="0" w:space="0" w:color="auto" w:frame="1"/>
        </w:rPr>
        <w:t>Если вы по роду своей профессиональной деятельности относитесь к контингентам групп риска, сделайте свой  выбор в пользу профилактической иммунизации!</w:t>
      </w:r>
    </w:p>
    <w:p w:rsidR="00D609B8" w:rsidRDefault="00A73F5B" w:rsidP="00D609B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</w:rPr>
      </w:pPr>
      <w:r w:rsidRPr="004E68D5">
        <w:rPr>
          <w:rStyle w:val="a5"/>
          <w:color w:val="444444"/>
          <w:bdr w:val="none" w:sz="0" w:space="0" w:color="auto" w:frame="1"/>
        </w:rPr>
        <w:t>И помните, что бешенство является  смертельным заболеванием, а прививка является единственным лечебно-профилактическим средством против бешенства после контакта с бешеным животным.</w:t>
      </w:r>
      <w:r w:rsidR="00D609B8">
        <w:rPr>
          <w:color w:val="444444"/>
        </w:rPr>
        <w:t xml:space="preserve">       </w:t>
      </w:r>
      <w:r w:rsidRPr="004E68D5">
        <w:rPr>
          <w:rStyle w:val="a5"/>
          <w:color w:val="444444"/>
          <w:bdr w:val="none" w:sz="0" w:space="0" w:color="auto" w:frame="1"/>
        </w:rPr>
        <w:t>БЕРЕГИТЕ СЕБЯ!</w:t>
      </w:r>
    </w:p>
    <w:p w:rsidR="00A73F5B" w:rsidRPr="004E68D5" w:rsidRDefault="00A73F5B" w:rsidP="00D609B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</w:rPr>
      </w:pPr>
      <w:r w:rsidRPr="004E68D5">
        <w:rPr>
          <w:color w:val="444444"/>
        </w:rPr>
        <w:lastRenderedPageBreak/>
        <w:t>Врач-эпидемиолог отделения особо опасных инфекций                                                                          Н.Ф.Морозова</w:t>
      </w:r>
    </w:p>
    <w:p w:rsidR="007E7D25" w:rsidRPr="00A73F5B" w:rsidRDefault="007E7D2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E7D25" w:rsidRPr="00A73F5B" w:rsidSect="00B0473D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61493"/>
    <w:multiLevelType w:val="multilevel"/>
    <w:tmpl w:val="29064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73F5B"/>
    <w:rsid w:val="00070570"/>
    <w:rsid w:val="000D4318"/>
    <w:rsid w:val="000E3EA7"/>
    <w:rsid w:val="000F1960"/>
    <w:rsid w:val="002A168C"/>
    <w:rsid w:val="00494406"/>
    <w:rsid w:val="004E68D5"/>
    <w:rsid w:val="006B14E9"/>
    <w:rsid w:val="007E7D25"/>
    <w:rsid w:val="008D662C"/>
    <w:rsid w:val="00A73F5B"/>
    <w:rsid w:val="00B0473D"/>
    <w:rsid w:val="00B174DB"/>
    <w:rsid w:val="00D609B8"/>
    <w:rsid w:val="00DD3137"/>
    <w:rsid w:val="00E7377A"/>
    <w:rsid w:val="00EE1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4DB"/>
  </w:style>
  <w:style w:type="paragraph" w:styleId="1">
    <w:name w:val="heading 1"/>
    <w:basedOn w:val="a"/>
    <w:link w:val="10"/>
    <w:uiPriority w:val="9"/>
    <w:qFormat/>
    <w:rsid w:val="00A73F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uthor">
    <w:name w:val="author"/>
    <w:basedOn w:val="a0"/>
    <w:rsid w:val="00A73F5B"/>
  </w:style>
  <w:style w:type="character" w:styleId="a3">
    <w:name w:val="Hyperlink"/>
    <w:basedOn w:val="a0"/>
    <w:uiPriority w:val="99"/>
    <w:semiHidden/>
    <w:unhideWhenUsed/>
    <w:rsid w:val="00A73F5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73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ta-nav">
    <w:name w:val="meta-nav"/>
    <w:basedOn w:val="a0"/>
    <w:rsid w:val="00A73F5B"/>
  </w:style>
  <w:style w:type="character" w:customStyle="1" w:styleId="10">
    <w:name w:val="Заголовок 1 Знак"/>
    <w:basedOn w:val="a0"/>
    <w:link w:val="1"/>
    <w:uiPriority w:val="9"/>
    <w:rsid w:val="00A73F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A73F5B"/>
    <w:rPr>
      <w:b/>
      <w:bCs/>
    </w:rPr>
  </w:style>
  <w:style w:type="character" w:styleId="a6">
    <w:name w:val="Emphasis"/>
    <w:basedOn w:val="a0"/>
    <w:uiPriority w:val="20"/>
    <w:qFormat/>
    <w:rsid w:val="00A73F5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8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9656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2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597</Words>
  <Characters>3407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16</cp:revision>
  <dcterms:created xsi:type="dcterms:W3CDTF">2026-04-24T06:18:00Z</dcterms:created>
  <dcterms:modified xsi:type="dcterms:W3CDTF">2011-12-31T22:48:00Z</dcterms:modified>
</cp:coreProperties>
</file>