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E" w:rsidRPr="00446742" w:rsidRDefault="009E1AA2" w:rsidP="000E4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674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46742" w:rsidRPr="00446742">
        <w:rPr>
          <w:rFonts w:ascii="Times New Roman" w:hAnsi="Times New Roman" w:cs="Times New Roman"/>
          <w:b/>
          <w:sz w:val="28"/>
          <w:szCs w:val="28"/>
        </w:rPr>
        <w:t>Вирус кори под контроль</w:t>
      </w:r>
    </w:p>
    <w:p w:rsidR="00B94E8E" w:rsidRPr="00957B69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A0">
        <w:rPr>
          <w:rFonts w:ascii="Times New Roman" w:hAnsi="Times New Roman" w:cs="Times New Roman"/>
          <w:b/>
          <w:sz w:val="24"/>
          <w:szCs w:val="24"/>
        </w:rPr>
        <w:t>Корь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одна из самых заразных вирусных болезней в мире, которой  болеют исключительно люди. Источником инфекции является больной человек. </w:t>
      </w:r>
      <w:r w:rsidRPr="00957B69">
        <w:rPr>
          <w:rFonts w:ascii="Times New Roman" w:hAnsi="Times New Roman" w:cs="Times New Roman"/>
          <w:b/>
          <w:sz w:val="24"/>
          <w:szCs w:val="24"/>
        </w:rPr>
        <w:t>Заражение происходит воздушно – капельным путём.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Долгие годы о заболевании корью мы не вспоминали, но в последние годы  заболеваемость даёт о себе знать. </w:t>
      </w:r>
    </w:p>
    <w:p w:rsidR="00B94E8E" w:rsidRPr="00D206FB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Вирус кори неустойчив во внешней среде, но благодаря своей летучести, способен распространяться</w:t>
      </w:r>
      <w:r w:rsidR="00AE3A2E">
        <w:rPr>
          <w:rFonts w:ascii="Times New Roman" w:hAnsi="Times New Roman" w:cs="Times New Roman"/>
          <w:sz w:val="24"/>
          <w:szCs w:val="24"/>
        </w:rPr>
        <w:t xml:space="preserve"> </w:t>
      </w:r>
      <w:r w:rsidRPr="000E4BEC">
        <w:rPr>
          <w:rFonts w:ascii="Times New Roman" w:hAnsi="Times New Roman" w:cs="Times New Roman"/>
          <w:sz w:val="24"/>
          <w:szCs w:val="24"/>
        </w:rPr>
        <w:t xml:space="preserve"> в пределах здания. </w:t>
      </w:r>
      <w:r w:rsidRPr="00D206FB">
        <w:rPr>
          <w:rFonts w:ascii="Times New Roman" w:hAnsi="Times New Roman" w:cs="Times New Roman"/>
          <w:b/>
          <w:sz w:val="24"/>
          <w:szCs w:val="24"/>
        </w:rPr>
        <w:t xml:space="preserve">Заболевание настолько заразно, что до 95% </w:t>
      </w:r>
      <w:proofErr w:type="spellStart"/>
      <w:r w:rsidRPr="00D206FB">
        <w:rPr>
          <w:rFonts w:ascii="Times New Roman" w:hAnsi="Times New Roman" w:cs="Times New Roman"/>
          <w:b/>
          <w:sz w:val="24"/>
          <w:szCs w:val="24"/>
        </w:rPr>
        <w:t>непривитых</w:t>
      </w:r>
      <w:proofErr w:type="spellEnd"/>
      <w:r w:rsidRPr="00D206FB">
        <w:rPr>
          <w:rFonts w:ascii="Times New Roman" w:hAnsi="Times New Roman" w:cs="Times New Roman"/>
          <w:b/>
          <w:sz w:val="24"/>
          <w:szCs w:val="24"/>
        </w:rPr>
        <w:t xml:space="preserve"> контактных </w:t>
      </w:r>
      <w:r w:rsidR="001B3EE2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Pr="00D206FB">
        <w:rPr>
          <w:rFonts w:ascii="Times New Roman" w:hAnsi="Times New Roman" w:cs="Times New Roman"/>
          <w:b/>
          <w:sz w:val="24"/>
          <w:szCs w:val="24"/>
        </w:rPr>
        <w:t xml:space="preserve">тоже заразятся. </w:t>
      </w:r>
    </w:p>
    <w:p w:rsidR="00153AA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Специального лечения кори нет.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Вакцинация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единственный безопасный и эффективный способ профилактики кори. Инкубационный период заболевания длится от 9 дней до 21 дня.     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42">
        <w:rPr>
          <w:rFonts w:ascii="Times New Roman" w:hAnsi="Times New Roman" w:cs="Times New Roman"/>
          <w:b/>
          <w:sz w:val="24"/>
          <w:szCs w:val="24"/>
        </w:rPr>
        <w:t>Симптомы заболевания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характерная сыпь, сухой кашель, насморк, высокая температура тела, конъюнктивит</w:t>
      </w:r>
      <w:r w:rsidR="005E6069">
        <w:rPr>
          <w:rFonts w:ascii="Times New Roman" w:hAnsi="Times New Roman" w:cs="Times New Roman"/>
          <w:sz w:val="24"/>
          <w:szCs w:val="24"/>
        </w:rPr>
        <w:t>.</w:t>
      </w:r>
      <w:r w:rsidRPr="000E4BEC">
        <w:rPr>
          <w:rFonts w:ascii="Times New Roman" w:hAnsi="Times New Roman" w:cs="Times New Roman"/>
          <w:sz w:val="24"/>
          <w:szCs w:val="24"/>
        </w:rPr>
        <w:t xml:space="preserve"> </w:t>
      </w:r>
      <w:r w:rsidR="005E60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43100" cy="1257300"/>
            <wp:effectExtent l="19050" t="0" r="0" b="0"/>
            <wp:wrapSquare wrapText="bothSides"/>
            <wp:docPr id="2" name="Рисунок 4" descr="https://world.korupciya.com/wp-content/uploads/2018/02/k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orld.korupciya.com/wp-content/uploads/2018/02/kor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Со 2-3 дня на слизистой оболочке щёк появляются белые пятна, напоминающие манную крупу, на 4-й день – температура повышается до 40 градусов, на лице и шее появляется пятнисто – папулёзная сыпь, на 5-й день - сыпь переходит на туловище, на 6-й день  – сыпь переходит на конечности (и в той же последовательности сыпь исчезает). Отмечается склонность элементов сыпи к слиянию (чаще на лице и туловище), после высыпания остаётся пигментация (на 7-10 дней), на коже нередко наблюдается шелушение.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Встречаются как лёгкие формы кори (напоминают ОРВИ) и развиваются у пациентов, у которых есть хоть какой-то специфический иммунитет, так и тяжёлые формы с выраженным катаральным синдромом, интоксикацией, бактериальными осложнениями и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менингоэнцефалитом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К осложнениям кори ещё относят: пневмонию, ложный круп, энцефалит, бактериальные отиты, синуситы,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, стоматит.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Специалисты выделяют такое </w:t>
      </w:r>
      <w:r w:rsidRPr="009F1EA0">
        <w:rPr>
          <w:rFonts w:ascii="Times New Roman" w:hAnsi="Times New Roman" w:cs="Times New Roman"/>
          <w:b/>
          <w:sz w:val="24"/>
          <w:szCs w:val="24"/>
        </w:rPr>
        <w:t>грозное осложнение кори</w:t>
      </w:r>
      <w:r w:rsidRPr="000E4BEC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подострый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 прогрессирующий панэнцефалит, при котором развивается поражение ЦНС, проявляется распадом интеллекта, психической ригидностью, двигательными нарушениями, всегда заканчивается летальностью больного. </w:t>
      </w:r>
    </w:p>
    <w:p w:rsidR="00B94E8E" w:rsidRPr="00253E3B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3B">
        <w:rPr>
          <w:rFonts w:ascii="Times New Roman" w:hAnsi="Times New Roman" w:cs="Times New Roman"/>
          <w:b/>
          <w:sz w:val="24"/>
          <w:szCs w:val="24"/>
        </w:rPr>
        <w:t xml:space="preserve">В Республике Беларусь иммунизация против кори проводится в 1 год и 6 лет. </w:t>
      </w:r>
      <w:proofErr w:type="gramStart"/>
      <w:r w:rsidRPr="00253E3B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Pr="00253E3B">
        <w:rPr>
          <w:rFonts w:ascii="Times New Roman" w:hAnsi="Times New Roman" w:cs="Times New Roman"/>
          <w:b/>
          <w:sz w:val="24"/>
          <w:szCs w:val="24"/>
        </w:rPr>
        <w:t xml:space="preserve"> к большому сожалению  антитела к кори не во всех людей остаются на долго, требуется повторное введение вакцины.</w:t>
      </w:r>
    </w:p>
    <w:p w:rsidR="00B94E8E" w:rsidRPr="00426FBC" w:rsidRDefault="00B94E8E" w:rsidP="002039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6FBC">
        <w:rPr>
          <w:rFonts w:ascii="Times New Roman" w:hAnsi="Times New Roman" w:cs="Times New Roman"/>
          <w:b/>
          <w:sz w:val="24"/>
          <w:szCs w:val="24"/>
        </w:rPr>
        <w:t>В случае наличия сыпи и других симптомов заболевания, необходимо: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обратиться за медицинской помощью (вызывайте врача на дом);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соблюдайте ограничительные мероприятия (не ходите на работу, в школу, оставайтесь дома);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используйте средства защиты органов дыхания при выходе из дома (носите маску);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- соблюдайте респираторный этикет и гигиену рук (кашляйте в салфетку или в сгиб локтя). </w:t>
      </w:r>
    </w:p>
    <w:p w:rsidR="00B94E8E" w:rsidRDefault="00B94E8E" w:rsidP="0020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716" w:rsidRDefault="00F22716" w:rsidP="0020390B">
      <w:pPr>
        <w:jc w:val="both"/>
      </w:pPr>
    </w:p>
    <w:sectPr w:rsidR="00F22716" w:rsidSect="0093751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E8E"/>
    <w:rsid w:val="000E4BEC"/>
    <w:rsid w:val="00153AAC"/>
    <w:rsid w:val="00180142"/>
    <w:rsid w:val="001B3EE2"/>
    <w:rsid w:val="0020390B"/>
    <w:rsid w:val="00253E3B"/>
    <w:rsid w:val="003819EC"/>
    <w:rsid w:val="00422C8B"/>
    <w:rsid w:val="00426FBC"/>
    <w:rsid w:val="00446742"/>
    <w:rsid w:val="004A1B88"/>
    <w:rsid w:val="005424B4"/>
    <w:rsid w:val="005E6069"/>
    <w:rsid w:val="008774FD"/>
    <w:rsid w:val="00937511"/>
    <w:rsid w:val="00957B69"/>
    <w:rsid w:val="009D2973"/>
    <w:rsid w:val="009E1AA2"/>
    <w:rsid w:val="009F1EA0"/>
    <w:rsid w:val="00A114AA"/>
    <w:rsid w:val="00AE3A2E"/>
    <w:rsid w:val="00B94E8E"/>
    <w:rsid w:val="00D206FB"/>
    <w:rsid w:val="00F2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data:image/gif;base64,R0lGODlhAQABAIAAAAAAAAAAACH5BAEAAAAALAAAAAABAAEAAAICRAEAOw=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2025-05-08T06:16:00Z</dcterms:created>
  <dcterms:modified xsi:type="dcterms:W3CDTF">2025-05-08T06:28:00Z</dcterms:modified>
</cp:coreProperties>
</file>