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CB" w:rsidRPr="004B7059" w:rsidRDefault="00DF09CB" w:rsidP="004B7059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7059">
        <w:rPr>
          <w:rFonts w:ascii="Times New Roman" w:hAnsi="Times New Roman" w:cs="Times New Roman"/>
          <w:b/>
          <w:sz w:val="32"/>
          <w:szCs w:val="32"/>
        </w:rPr>
        <w:t>С 25.07 по 12.08 на территории Могилёвской области проводится информационно – образовательная акция</w:t>
      </w:r>
      <w:r w:rsidR="00755EAB" w:rsidRPr="004B7059">
        <w:rPr>
          <w:rFonts w:ascii="Times New Roman" w:hAnsi="Times New Roman" w:cs="Times New Roman"/>
          <w:b/>
          <w:sz w:val="32"/>
          <w:szCs w:val="32"/>
        </w:rPr>
        <w:t>,</w:t>
      </w:r>
      <w:r w:rsidRPr="004B7059">
        <w:rPr>
          <w:rFonts w:ascii="Times New Roman" w:hAnsi="Times New Roman" w:cs="Times New Roman"/>
          <w:b/>
          <w:sz w:val="32"/>
          <w:szCs w:val="32"/>
        </w:rPr>
        <w:t xml:space="preserve"> приуроченная к ЕДЗ «Всемирный день борьбы с гепатитом», под лозунгом «Сделать лечение гепатита доступным для каждого»</w:t>
      </w:r>
      <w:r w:rsidR="00535514" w:rsidRPr="004B7059">
        <w:rPr>
          <w:rFonts w:ascii="Times New Roman" w:hAnsi="Times New Roman" w:cs="Times New Roman"/>
          <w:b/>
          <w:sz w:val="32"/>
          <w:szCs w:val="32"/>
        </w:rPr>
        <w:t>.</w:t>
      </w:r>
    </w:p>
    <w:p w:rsidR="00BF6122" w:rsidRDefault="00BF6122" w:rsidP="00C4108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65F" w:rsidRPr="00A54B59" w:rsidRDefault="003945AB" w:rsidP="00C41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80645</wp:posOffset>
            </wp:positionV>
            <wp:extent cx="2012315" cy="1537335"/>
            <wp:effectExtent l="19050" t="19050" r="26035" b="24765"/>
            <wp:wrapSquare wrapText="bothSides"/>
            <wp:docPr id="2" name="Рисунок 2" descr="Картинки по запросу больная печ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ольная печень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537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514" w:rsidRPr="00A54B59">
        <w:rPr>
          <w:rFonts w:ascii="Times New Roman" w:hAnsi="Times New Roman" w:cs="Times New Roman"/>
          <w:b/>
          <w:sz w:val="28"/>
          <w:szCs w:val="28"/>
        </w:rPr>
        <w:t>Вирусный гепатит</w:t>
      </w:r>
      <w:r w:rsidR="00535514" w:rsidRPr="00A54B59">
        <w:rPr>
          <w:rFonts w:ascii="Times New Roman" w:hAnsi="Times New Roman" w:cs="Times New Roman"/>
          <w:sz w:val="28"/>
          <w:szCs w:val="28"/>
        </w:rPr>
        <w:t xml:space="preserve"> – группа инфекционных болезней, </w:t>
      </w:r>
      <w:r w:rsidR="005D6FB1" w:rsidRPr="00A54B59">
        <w:rPr>
          <w:rFonts w:ascii="Times New Roman" w:hAnsi="Times New Roman" w:cs="Times New Roman"/>
          <w:sz w:val="28"/>
          <w:szCs w:val="28"/>
        </w:rPr>
        <w:t>известных как гепатит В</w:t>
      </w:r>
      <w:proofErr w:type="gramStart"/>
      <w:r w:rsidR="005D6FB1" w:rsidRPr="00A54B5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5D6FB1" w:rsidRPr="00A54B59">
        <w:rPr>
          <w:rFonts w:ascii="Times New Roman" w:hAnsi="Times New Roman" w:cs="Times New Roman"/>
          <w:sz w:val="28"/>
          <w:szCs w:val="28"/>
        </w:rPr>
        <w:t>,</w:t>
      </w:r>
      <w:r w:rsidR="00926A88">
        <w:rPr>
          <w:rFonts w:ascii="Times New Roman" w:hAnsi="Times New Roman" w:cs="Times New Roman"/>
          <w:sz w:val="28"/>
          <w:szCs w:val="28"/>
        </w:rPr>
        <w:t>Д,</w:t>
      </w:r>
      <w:r w:rsidR="00535514" w:rsidRPr="00A54B59">
        <w:rPr>
          <w:rFonts w:ascii="Times New Roman" w:hAnsi="Times New Roman" w:cs="Times New Roman"/>
          <w:sz w:val="28"/>
          <w:szCs w:val="28"/>
        </w:rPr>
        <w:t xml:space="preserve"> вызывает острую и хроническую болезнь печени, создаёт высокий риск смерти от цирроза и рака печени. </w:t>
      </w:r>
    </w:p>
    <w:p w:rsidR="00BF6122" w:rsidRDefault="00535514" w:rsidP="00C41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b/>
          <w:sz w:val="28"/>
          <w:szCs w:val="28"/>
        </w:rPr>
        <w:t>Источник инфекции – человек (больной или носитель).</w:t>
      </w:r>
      <w:r w:rsidRPr="00A54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514" w:rsidRPr="00A54B59" w:rsidRDefault="00535514" w:rsidP="00C41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sz w:val="28"/>
          <w:szCs w:val="28"/>
        </w:rPr>
        <w:t xml:space="preserve">Вирусы попадают в организм с инфицированными биологическими жидкостями больного человека в кровь здорового человека. </w:t>
      </w:r>
    </w:p>
    <w:p w:rsidR="008D1CD9" w:rsidRPr="00A54B59" w:rsidRDefault="008D1CD9" w:rsidP="00C41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sz w:val="28"/>
          <w:szCs w:val="28"/>
        </w:rPr>
        <w:t xml:space="preserve">Заражающая доза при этом очень мала – несколько вирусных частиц, а для попадания их внутрь кровотока достаточно ссадины, царапины, укола или пореза. </w:t>
      </w:r>
    </w:p>
    <w:p w:rsidR="00D91B42" w:rsidRPr="00A54B59" w:rsidRDefault="00BF6122" w:rsidP="00C41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91B42" w:rsidRPr="00A54B59">
        <w:rPr>
          <w:rFonts w:ascii="Times New Roman" w:hAnsi="Times New Roman" w:cs="Times New Roman"/>
          <w:b/>
          <w:sz w:val="28"/>
          <w:szCs w:val="28"/>
        </w:rPr>
        <w:t>Парентеральные вирусные гепатиты передаются</w:t>
      </w:r>
      <w:r w:rsidR="00D91B42" w:rsidRPr="00A54B59">
        <w:rPr>
          <w:rFonts w:ascii="Times New Roman" w:hAnsi="Times New Roman" w:cs="Times New Roman"/>
          <w:sz w:val="28"/>
          <w:szCs w:val="28"/>
        </w:rPr>
        <w:t>:</w:t>
      </w:r>
    </w:p>
    <w:p w:rsidR="00D91B42" w:rsidRPr="00A54B59" w:rsidRDefault="00BF6122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1B42" w:rsidRPr="00A54B59">
        <w:rPr>
          <w:rFonts w:ascii="Times New Roman" w:hAnsi="Times New Roman" w:cs="Times New Roman"/>
          <w:sz w:val="28"/>
          <w:szCs w:val="28"/>
        </w:rPr>
        <w:t>- при половом контакте;</w:t>
      </w:r>
    </w:p>
    <w:p w:rsidR="00D91B42" w:rsidRPr="00A54B59" w:rsidRDefault="00BF6122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1B42" w:rsidRPr="00A54B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B42" w:rsidRPr="00A54B59">
        <w:rPr>
          <w:rFonts w:ascii="Times New Roman" w:hAnsi="Times New Roman" w:cs="Times New Roman"/>
          <w:sz w:val="28"/>
          <w:szCs w:val="28"/>
        </w:rPr>
        <w:t xml:space="preserve"> при инъекциях нестерильными шприцами (при употреблении наркотиков);</w:t>
      </w:r>
    </w:p>
    <w:p w:rsidR="00D91B42" w:rsidRPr="00A54B59" w:rsidRDefault="00BF6122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D91B42" w:rsidRPr="00A54B59">
        <w:rPr>
          <w:rFonts w:ascii="Times New Roman" w:hAnsi="Times New Roman" w:cs="Times New Roman"/>
          <w:sz w:val="28"/>
          <w:szCs w:val="28"/>
        </w:rPr>
        <w:t>при бытовых контактах (общее пользование мочалками, ножницами, бритвами, зубными щётками, расчёсками);</w:t>
      </w:r>
    </w:p>
    <w:p w:rsidR="00006E4C" w:rsidRPr="00A54B59" w:rsidRDefault="00BF6122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6E4C" w:rsidRPr="00A54B59">
        <w:rPr>
          <w:rFonts w:ascii="Times New Roman" w:hAnsi="Times New Roman" w:cs="Times New Roman"/>
          <w:sz w:val="28"/>
          <w:szCs w:val="28"/>
        </w:rPr>
        <w:t xml:space="preserve">- при нанесении татуировки, </w:t>
      </w:r>
      <w:proofErr w:type="spellStart"/>
      <w:r w:rsidR="00006E4C" w:rsidRPr="00A54B59">
        <w:rPr>
          <w:rFonts w:ascii="Times New Roman" w:hAnsi="Times New Roman" w:cs="Times New Roman"/>
          <w:sz w:val="28"/>
          <w:szCs w:val="28"/>
        </w:rPr>
        <w:t>пирсинга</w:t>
      </w:r>
      <w:proofErr w:type="spellEnd"/>
      <w:r w:rsidR="00006E4C" w:rsidRPr="00A54B59">
        <w:rPr>
          <w:rFonts w:ascii="Times New Roman" w:hAnsi="Times New Roman" w:cs="Times New Roman"/>
          <w:sz w:val="28"/>
          <w:szCs w:val="28"/>
        </w:rPr>
        <w:t>, прокалывании ушей, проведении маникюра нестерильными инструментами.</w:t>
      </w:r>
    </w:p>
    <w:p w:rsidR="00006E4C" w:rsidRPr="00A54B59" w:rsidRDefault="00006E4C" w:rsidP="00C41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122">
        <w:rPr>
          <w:rFonts w:ascii="Times New Roman" w:hAnsi="Times New Roman" w:cs="Times New Roman"/>
          <w:b/>
          <w:sz w:val="28"/>
          <w:szCs w:val="28"/>
        </w:rPr>
        <w:t>Заболевание чаще протекает бессимптомно</w:t>
      </w:r>
      <w:r w:rsidRPr="00A54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E4C" w:rsidRPr="00A54B59" w:rsidRDefault="00BF6122" w:rsidP="00C4108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06E4C" w:rsidRPr="00A54B59">
        <w:rPr>
          <w:rFonts w:ascii="Times New Roman" w:hAnsi="Times New Roman" w:cs="Times New Roman"/>
          <w:b/>
          <w:sz w:val="28"/>
          <w:szCs w:val="28"/>
        </w:rPr>
        <w:t>Меры профилактики:</w:t>
      </w:r>
    </w:p>
    <w:p w:rsidR="00006E4C" w:rsidRPr="00A54B59" w:rsidRDefault="005D6FB1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sz w:val="28"/>
          <w:szCs w:val="28"/>
        </w:rPr>
        <w:t>- практиковать «безопасный секс», при каждом половом контакте использовать средство защиты (презерватив);</w:t>
      </w:r>
    </w:p>
    <w:p w:rsidR="005D6FB1" w:rsidRPr="00A54B59" w:rsidRDefault="005D6FB1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sz w:val="28"/>
          <w:szCs w:val="28"/>
        </w:rPr>
        <w:t>- использовать только предметы личной гигиены;</w:t>
      </w:r>
    </w:p>
    <w:p w:rsidR="005D6FB1" w:rsidRPr="00A54B59" w:rsidRDefault="005D6FB1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sz w:val="28"/>
          <w:szCs w:val="28"/>
        </w:rPr>
        <w:t>- не употреблять наркотические препараты;</w:t>
      </w:r>
    </w:p>
    <w:p w:rsidR="005D6FB1" w:rsidRPr="00A54B59" w:rsidRDefault="005D6FB1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sz w:val="28"/>
          <w:szCs w:val="28"/>
        </w:rPr>
        <w:t>- сделать прививку против гепатита</w:t>
      </w:r>
      <w:proofErr w:type="gramStart"/>
      <w:r w:rsidRPr="00A54B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54B59">
        <w:rPr>
          <w:rFonts w:ascii="Times New Roman" w:hAnsi="Times New Roman" w:cs="Times New Roman"/>
          <w:sz w:val="28"/>
          <w:szCs w:val="28"/>
        </w:rPr>
        <w:t>;</w:t>
      </w:r>
    </w:p>
    <w:p w:rsidR="005D6FB1" w:rsidRPr="00A54B59" w:rsidRDefault="005D6FB1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sz w:val="28"/>
          <w:szCs w:val="28"/>
        </w:rPr>
        <w:t xml:space="preserve">- </w:t>
      </w:r>
      <w:r w:rsidR="002C7AAA" w:rsidRPr="00A54B59">
        <w:rPr>
          <w:rFonts w:ascii="Times New Roman" w:hAnsi="Times New Roman" w:cs="Times New Roman"/>
          <w:sz w:val="28"/>
          <w:szCs w:val="28"/>
        </w:rPr>
        <w:t>проводить</w:t>
      </w:r>
      <w:r w:rsidRPr="00A54B59">
        <w:rPr>
          <w:rFonts w:ascii="Times New Roman" w:hAnsi="Times New Roman" w:cs="Times New Roman"/>
          <w:sz w:val="28"/>
          <w:szCs w:val="28"/>
        </w:rPr>
        <w:t xml:space="preserve"> все косметические процедуры только в салонах с использованием стерильных инструментов;</w:t>
      </w:r>
    </w:p>
    <w:p w:rsidR="005D6FB1" w:rsidRPr="00A54B59" w:rsidRDefault="005D6FB1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sz w:val="28"/>
          <w:szCs w:val="28"/>
        </w:rPr>
        <w:t xml:space="preserve">- регулярно </w:t>
      </w:r>
      <w:r w:rsidR="002C7AAA" w:rsidRPr="00A54B59">
        <w:rPr>
          <w:rFonts w:ascii="Times New Roman" w:hAnsi="Times New Roman" w:cs="Times New Roman"/>
          <w:sz w:val="28"/>
          <w:szCs w:val="28"/>
        </w:rPr>
        <w:t>проводить</w:t>
      </w:r>
      <w:r w:rsidRPr="00A54B59">
        <w:rPr>
          <w:rFonts w:ascii="Times New Roman" w:hAnsi="Times New Roman" w:cs="Times New Roman"/>
          <w:sz w:val="28"/>
          <w:szCs w:val="28"/>
        </w:rPr>
        <w:t xml:space="preserve"> исследование на гепатиты</w:t>
      </w:r>
      <w:proofErr w:type="gramStart"/>
      <w:r w:rsidRPr="00A54B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54B59">
        <w:rPr>
          <w:rFonts w:ascii="Times New Roman" w:hAnsi="Times New Roman" w:cs="Times New Roman"/>
          <w:sz w:val="28"/>
          <w:szCs w:val="28"/>
        </w:rPr>
        <w:t xml:space="preserve"> и С. </w:t>
      </w:r>
    </w:p>
    <w:p w:rsidR="00BF6122" w:rsidRDefault="005B6E54" w:rsidP="00C41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B5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13A01" w:rsidRDefault="009B4278" w:rsidP="00BF61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59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="00CE06EF">
        <w:rPr>
          <w:rFonts w:ascii="Times New Roman" w:hAnsi="Times New Roman" w:cs="Times New Roman"/>
          <w:b/>
          <w:sz w:val="28"/>
          <w:szCs w:val="28"/>
        </w:rPr>
        <w:t>«</w:t>
      </w:r>
      <w:r w:rsidRPr="00A54B59">
        <w:rPr>
          <w:rFonts w:ascii="Times New Roman" w:hAnsi="Times New Roman" w:cs="Times New Roman"/>
          <w:b/>
          <w:sz w:val="28"/>
          <w:szCs w:val="28"/>
        </w:rPr>
        <w:t>горячей линии</w:t>
      </w:r>
      <w:r w:rsidR="00CE06EF">
        <w:rPr>
          <w:rFonts w:ascii="Times New Roman" w:hAnsi="Times New Roman" w:cs="Times New Roman"/>
          <w:b/>
          <w:sz w:val="28"/>
          <w:szCs w:val="28"/>
        </w:rPr>
        <w:t>»</w:t>
      </w:r>
      <w:r w:rsidR="00997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01">
        <w:rPr>
          <w:rFonts w:ascii="Times New Roman" w:hAnsi="Times New Roman" w:cs="Times New Roman"/>
          <w:b/>
          <w:sz w:val="28"/>
          <w:szCs w:val="28"/>
        </w:rPr>
        <w:t>- 79 – 2 – 81 (главный врач Морозова Г.Э)</w:t>
      </w:r>
    </w:p>
    <w:p w:rsidR="009B4278" w:rsidRDefault="00913A01" w:rsidP="00BF61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9B4278" w:rsidRPr="00A54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E54" w:rsidRPr="00A54B59">
        <w:rPr>
          <w:rFonts w:ascii="Times New Roman" w:hAnsi="Times New Roman" w:cs="Times New Roman"/>
          <w:b/>
          <w:sz w:val="28"/>
          <w:szCs w:val="28"/>
        </w:rPr>
        <w:t>–</w:t>
      </w:r>
      <w:r w:rsidR="009B4278" w:rsidRPr="00A54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E54" w:rsidRPr="00A54B59">
        <w:rPr>
          <w:rFonts w:ascii="Times New Roman" w:hAnsi="Times New Roman" w:cs="Times New Roman"/>
          <w:b/>
          <w:sz w:val="28"/>
          <w:szCs w:val="28"/>
        </w:rPr>
        <w:t>79 – 2 – 84</w:t>
      </w:r>
      <w:r w:rsidR="00BF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E54" w:rsidRPr="00A54B59">
        <w:rPr>
          <w:rFonts w:ascii="Times New Roman" w:hAnsi="Times New Roman" w:cs="Times New Roman"/>
          <w:b/>
          <w:sz w:val="28"/>
          <w:szCs w:val="28"/>
        </w:rPr>
        <w:t xml:space="preserve"> (ВОП </w:t>
      </w:r>
      <w:proofErr w:type="spellStart"/>
      <w:r w:rsidR="005B6E54" w:rsidRPr="00A54B59">
        <w:rPr>
          <w:rFonts w:ascii="Times New Roman" w:hAnsi="Times New Roman" w:cs="Times New Roman"/>
          <w:b/>
          <w:sz w:val="28"/>
          <w:szCs w:val="28"/>
        </w:rPr>
        <w:t>Козик</w:t>
      </w:r>
      <w:proofErr w:type="spellEnd"/>
      <w:r w:rsidR="005B6E54" w:rsidRPr="00A54B59">
        <w:rPr>
          <w:rFonts w:ascii="Times New Roman" w:hAnsi="Times New Roman" w:cs="Times New Roman"/>
          <w:b/>
          <w:sz w:val="28"/>
          <w:szCs w:val="28"/>
        </w:rPr>
        <w:t xml:space="preserve"> Т.П)</w:t>
      </w:r>
    </w:p>
    <w:p w:rsidR="00913A01" w:rsidRPr="00A54B59" w:rsidRDefault="00913A01" w:rsidP="00BF61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работы: ежедневно с 8.00 до 17.00, кроме субботы и воскресенья.</w:t>
      </w:r>
    </w:p>
    <w:sectPr w:rsidR="00913A01" w:rsidRPr="00A54B59" w:rsidSect="004B7059">
      <w:pgSz w:w="11906" w:h="16838"/>
      <w:pgMar w:top="720" w:right="720" w:bottom="720" w:left="720" w:header="708" w:footer="708" w:gutter="0"/>
      <w:pgBorders w:offsetFrom="page">
        <w:top w:val="palmsColor" w:sz="5" w:space="24" w:color="auto"/>
        <w:left w:val="palmsColor" w:sz="5" w:space="24" w:color="auto"/>
        <w:bottom w:val="palmsColor" w:sz="5" w:space="24" w:color="auto"/>
        <w:right w:val="palmsColor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9CB"/>
    <w:rsid w:val="00006E4C"/>
    <w:rsid w:val="00042F33"/>
    <w:rsid w:val="000F1E28"/>
    <w:rsid w:val="002671C0"/>
    <w:rsid w:val="002C7AAA"/>
    <w:rsid w:val="002E05D7"/>
    <w:rsid w:val="00391D41"/>
    <w:rsid w:val="003945AB"/>
    <w:rsid w:val="004B7059"/>
    <w:rsid w:val="00535514"/>
    <w:rsid w:val="005B6E54"/>
    <w:rsid w:val="005D6FB1"/>
    <w:rsid w:val="00697EA3"/>
    <w:rsid w:val="00755EAB"/>
    <w:rsid w:val="007E610B"/>
    <w:rsid w:val="00805431"/>
    <w:rsid w:val="00823115"/>
    <w:rsid w:val="008D1CD9"/>
    <w:rsid w:val="0090343A"/>
    <w:rsid w:val="00913A01"/>
    <w:rsid w:val="00926A88"/>
    <w:rsid w:val="00997D2D"/>
    <w:rsid w:val="009B4278"/>
    <w:rsid w:val="00A54B59"/>
    <w:rsid w:val="00BF6122"/>
    <w:rsid w:val="00C3465F"/>
    <w:rsid w:val="00C41082"/>
    <w:rsid w:val="00CE06EF"/>
    <w:rsid w:val="00D91B42"/>
    <w:rsid w:val="00D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5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medvoice.ru/wp-content/uploads/2014/02/p2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34335-3EA4-4732-BCD7-13C17DAA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2022-07-25T09:01:00Z</cp:lastPrinted>
  <dcterms:created xsi:type="dcterms:W3CDTF">2022-07-25T08:22:00Z</dcterms:created>
  <dcterms:modified xsi:type="dcterms:W3CDTF">2022-07-25T09:46:00Z</dcterms:modified>
</cp:coreProperties>
</file>