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C9" w:rsidRPr="00DA2382" w:rsidRDefault="00D964C9" w:rsidP="00D964C9">
      <w:pPr>
        <w:spacing w:line="42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A238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Pr="00DA238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    </w:t>
      </w:r>
      <w:r w:rsidR="00B46AA8" w:rsidRPr="00DA238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                                      </w:t>
      </w:r>
      <w:r w:rsidRPr="00DA238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Гигиена  рук – это</w:t>
      </w:r>
      <w:r w:rsidR="00601C26" w:rsidRPr="00DA238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DA238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важно.</w:t>
      </w:r>
    </w:p>
    <w:p w:rsidR="00D964C9" w:rsidRPr="00601C26" w:rsidRDefault="00DA2382" w:rsidP="00D964C9">
      <w:pPr>
        <w:pStyle w:val="a4"/>
        <w:ind w:left="1416"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130810</wp:posOffset>
            </wp:positionV>
            <wp:extent cx="3629025" cy="2472055"/>
            <wp:effectExtent l="19050" t="0" r="9525" b="0"/>
            <wp:wrapSquare wrapText="bothSides"/>
            <wp:docPr id="2" name="Рисунок 2" descr="Здоровье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доровье ребен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472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64C9" w:rsidRPr="00601C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 день рука человека контактирует с  сотнями самых разных </w:t>
      </w:r>
      <w:hyperlink r:id="rId6" w:tgtFrame="_parent" w:history="1">
        <w:r w:rsidR="00D964C9" w:rsidRPr="00E20672">
          <w:rPr>
            <w:rStyle w:val="a3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>поверхностей</w:t>
        </w:r>
      </w:hyperlink>
      <w:r w:rsidR="00D964C9" w:rsidRPr="00601C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Если не мыть руки вовремя, скапливающиеся на  коже болезнетворные бактерии, </w:t>
      </w:r>
      <w:hyperlink r:id="rId7" w:tgtFrame="_parent" w:history="1">
        <w:r w:rsidR="00D964C9" w:rsidRPr="00E20672">
          <w:rPr>
            <w:rStyle w:val="a3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>вирусы</w:t>
        </w:r>
      </w:hyperlink>
      <w:r w:rsidR="00D964C9" w:rsidRPr="00E2067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D964C9" w:rsidRPr="00601C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яйца </w:t>
      </w:r>
      <w:hyperlink r:id="rId8" w:tgtFrame="_parent" w:history="1">
        <w:r w:rsidR="00D964C9" w:rsidRPr="00E20672">
          <w:rPr>
            <w:rStyle w:val="a3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>паразитов</w:t>
        </w:r>
      </w:hyperlink>
      <w:r w:rsidR="00D964C9" w:rsidRPr="00601C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 легко могут попасть в наш организм и вызвать его заражение.</w:t>
      </w:r>
      <w:r w:rsidR="00D964C9"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D964C9" w:rsidRPr="00601C26" w:rsidRDefault="00D964C9" w:rsidP="00D964C9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Инфекционные заболевания которые можно подхватить через немытые руки : </w:t>
      </w:r>
      <w:hyperlink r:id="rId9" w:history="1">
        <w:r w:rsidRPr="00601C26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none"/>
            <w:lang w:eastAsia="ru-RU"/>
          </w:rPr>
          <w:t>холера</w:t>
        </w:r>
      </w:hyperlink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hyperlink r:id="rId10" w:history="1">
        <w:r w:rsidRPr="00601C26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none"/>
            <w:lang w:eastAsia="ru-RU"/>
          </w:rPr>
          <w:t>брюшной тиф</w:t>
        </w:r>
      </w:hyperlink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гепатит</w:t>
      </w:r>
      <w:proofErr w:type="gramStart"/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А</w:t>
      </w:r>
      <w:proofErr w:type="gramEnd"/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hyperlink r:id="rId11" w:history="1">
        <w:r w:rsidRPr="00601C26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none"/>
            <w:lang w:eastAsia="ru-RU"/>
          </w:rPr>
          <w:t>дизентерия</w:t>
        </w:r>
      </w:hyperlink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грипп,  ОРВИ, </w:t>
      </w:r>
      <w:hyperlink r:id="rId12" w:history="1">
        <w:r w:rsidRPr="00601C26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none"/>
            <w:lang w:eastAsia="ru-RU"/>
          </w:rPr>
          <w:t>сальмонеллез</w:t>
        </w:r>
      </w:hyperlink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болезни, вызванные глистами.</w:t>
      </w:r>
    </w:p>
    <w:p w:rsidR="00D964C9" w:rsidRPr="00601C26" w:rsidRDefault="00D964C9" w:rsidP="00D964C9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Регулярное мытье рук в несколько раз снижает вероятность заражения ОРВИ и гриппом.</w:t>
      </w:r>
    </w:p>
    <w:p w:rsidR="00D964C9" w:rsidRPr="00601C26" w:rsidRDefault="00D964C9" w:rsidP="00D964C9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Болезнетворные микробы, попадая  на кожу рук, а затем на слизистые оболочки организма  вызывают характерные симптомы со стороны кишечника:   рвота, понос, повышение температуры тела, боли в животе,  слабость, вялость, потеря аппетита, в некоторых случаях сыпь. </w:t>
      </w:r>
    </w:p>
    <w:p w:rsidR="00D964C9" w:rsidRPr="00601C26" w:rsidRDefault="00D964C9" w:rsidP="00D964C9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  хорошо работающей, иммунной системе подобные инфекции  организм человека  нейтрализует, а если иммунитет ослаблен, то человек  рискуем «заполучить» любую из  болезней.</w:t>
      </w:r>
    </w:p>
    <w:p w:rsidR="00D964C9" w:rsidRPr="00601C26" w:rsidRDefault="00D964C9" w:rsidP="00D964C9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Путь передачи  инфекций - фекально-оральный, и реализуется он через следующие механизмы: алиментарный – микробы попадают в организм вместе с едой; водный – при питье и использовании в быту недоброкачественной воды; контактно-бытовой – при нарушении правил гигиены </w:t>
      </w:r>
      <w:proofErr w:type="gramStart"/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( </w:t>
      </w:r>
      <w:proofErr w:type="gramEnd"/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из-за немытых рук и использования общих с больным человеком бытовых предметов).</w:t>
      </w:r>
    </w:p>
    <w:p w:rsidR="00D964C9" w:rsidRPr="00601C26" w:rsidRDefault="00D964C9" w:rsidP="00D964C9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Наиболее часто </w:t>
      </w:r>
      <w:r w:rsidRPr="00601C2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болезни грязных рук</w:t>
      </w: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возникают в детском возрасте.  </w:t>
      </w:r>
      <w:r w:rsidRPr="00601C2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Детская иммунная</w:t>
      </w:r>
      <w:r w:rsidRPr="00601C2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Pr="00601C2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система</w:t>
      </w: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кишечника в раннем возрасте характеризуется слабой способностью к выработке защитных антител, которые могли бы уничтожать патогенные микробы.</w:t>
      </w:r>
    </w:p>
    <w:p w:rsidR="00D964C9" w:rsidRPr="00601C26" w:rsidRDefault="00D964C9" w:rsidP="00D964C9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Пик заболеваемости  приходится на теплое время года (лето, начало осени). В тёплое время года  дети  больше времени проводят на свежем воздухе, где контактируют с окружающей средой и животными. </w:t>
      </w:r>
    </w:p>
    <w:p w:rsidR="00D964C9" w:rsidRPr="00601C26" w:rsidRDefault="00D964C9" w:rsidP="00D964C9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Глистные инвазии – инфекционный процесс, вызванный  паразитами – гельминтами. В нашей стране паразитарные заболевания вызывают чаще всего круглые черви -  аскариды, острицы,  власоглавы.</w:t>
      </w:r>
    </w:p>
    <w:p w:rsidR="00D964C9" w:rsidRPr="00601C26" w:rsidRDefault="00D964C9" w:rsidP="00D964C9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gramStart"/>
      <w:r w:rsidRPr="00601C2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Заражение</w:t>
      </w:r>
      <w:r w:rsidRPr="00601C2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 круглыми червями  происходит -  фекально-оральным путем,   через загрязненные предметы (игрушки, одежду, обувь), через продукты питания (ягоды, овощи, фрукты), посредством насекомых (мух, тараканов, муравьев), при контактах с животными (собаки, кошки). </w:t>
      </w:r>
      <w:proofErr w:type="gramEnd"/>
    </w:p>
    <w:p w:rsidR="00D964C9" w:rsidRPr="00601C26" w:rsidRDefault="00D964C9" w:rsidP="00D964C9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Заражение яйцами глистов  наиболее вероятно с 6–7 месяцев, когда ребёнок начинает сидеть и  ползать. Наличие дома животных (кошек, собак) увеличивает вероятность заражения гельминтами. </w:t>
      </w:r>
    </w:p>
    <w:p w:rsidR="00D964C9" w:rsidRPr="00601C26" w:rsidRDefault="00D964C9" w:rsidP="00D964C9">
      <w:pPr>
        <w:pStyle w:val="a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Наиболее часто при </w:t>
      </w:r>
      <w:r w:rsidRPr="00601C2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глистной инвазии</w:t>
      </w:r>
      <w:r w:rsidRPr="00601C2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 </w:t>
      </w: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возникает дисфункция желудочно-кишечного тракта - неустойчивый стул (запор или понос), боли в животе, вздутие живота, отрыжка, тошнота, быстрое насыщение во время еды, снижение аппетита, нарушение ночного сна  скрипение зубами, раздражительность. </w:t>
      </w:r>
    </w:p>
    <w:p w:rsidR="00D964C9" w:rsidRPr="00601C26" w:rsidRDefault="00D964C9" w:rsidP="00D964C9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01C26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>Мытье рук – не просто привычка, это способ уберечься от многих инфекционных болезней</w:t>
      </w:r>
      <w:r w:rsidRPr="00601C26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.</w:t>
      </w:r>
    </w:p>
    <w:p w:rsidR="00D964C9" w:rsidRPr="00601C26" w:rsidRDefault="00D964C9" w:rsidP="00D964C9">
      <w:pPr>
        <w:pStyle w:val="a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 наше время трудно найти человека, который бы не знал, что нужно соблюдать правила гигиены: чистить зубы, поддерживать порядок там, где живешь, регулярно  мыть руки.  Избежать болезней грязных рук можно с помощью применения универсального средства – мыла. Это дезинфицирующее средство удаляет до 99% осевших там вирусов и бактерий. </w:t>
      </w:r>
    </w:p>
    <w:p w:rsidR="00D964C9" w:rsidRPr="00601C26" w:rsidRDefault="00D964C9" w:rsidP="00CA366C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Не стоит мыть руки некачественно, для галочки, ведь такое мытье может не принести нужного эффекта и на руках останется слишком много микробов. </w:t>
      </w:r>
    </w:p>
    <w:p w:rsidR="00D964C9" w:rsidRPr="00601C26" w:rsidRDefault="00D964C9" w:rsidP="00601C26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По технологии нужно несколько раз тщательно намылить руки мылом, а затем смыть его под проточной  водой. </w:t>
      </w:r>
    </w:p>
    <w:p w:rsidR="00D964C9" w:rsidRPr="00601C26" w:rsidRDefault="00D964C9" w:rsidP="00CA366C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Мыть руки с мылом нужно не</w:t>
      </w:r>
      <w:r w:rsid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менее 30 секунд,  втирая его</w:t>
      </w: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 под ногти.</w:t>
      </w:r>
    </w:p>
    <w:p w:rsidR="00D964C9" w:rsidRPr="00601C26" w:rsidRDefault="00D964C9" w:rsidP="00D964C9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 xml:space="preserve"> Не забывайте намылить мылом ручку крана, ведь на ней скапливается максимальное количество бактерий</w:t>
      </w:r>
    </w:p>
    <w:p w:rsidR="00D964C9" w:rsidRPr="00601C26" w:rsidRDefault="00D964C9" w:rsidP="00D964C9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Поскольку главной причиной развития перечисленных заболеваний является пренебрежение правилами гигиены в быту, решающим фактором профилактики становятся  аспекты  воспитания ребенка, направленные на формирование устойчивых гигиенических навыков.</w:t>
      </w:r>
    </w:p>
    <w:p w:rsidR="00D964C9" w:rsidRPr="00601C26" w:rsidRDefault="00D964C9" w:rsidP="00D964C9">
      <w:pPr>
        <w:pStyle w:val="a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ab/>
        <w:t xml:space="preserve">Личный пример и последовательное соблюдение санитарных правил взрослыми членами семьи становятся необходимой базой для формирования полезных стереотипов поведения ребенка. </w:t>
      </w:r>
    </w:p>
    <w:p w:rsidR="00D964C9" w:rsidRPr="00601C26" w:rsidRDefault="00D964C9" w:rsidP="00D964C9">
      <w:pPr>
        <w:pStyle w:val="a4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                    </w:t>
      </w:r>
      <w:r w:rsidRPr="00601C2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Специалисты рекомендуют мыть руки:</w:t>
      </w:r>
    </w:p>
    <w:p w:rsidR="00D964C9" w:rsidRPr="00601C26" w:rsidRDefault="00D964C9" w:rsidP="00D964C9">
      <w:pPr>
        <w:pStyle w:val="a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5C130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</w:t>
      </w:r>
      <w:r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 после посещения туалета,  любых контактов с животными, с землей и песком, по возвращении с улицы домой;</w:t>
      </w:r>
    </w:p>
    <w:p w:rsidR="00D964C9" w:rsidRPr="00601C26" w:rsidRDefault="005C130B" w:rsidP="00D964C9">
      <w:pPr>
        <w:pStyle w:val="a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</w:t>
      </w:r>
      <w:r w:rsidR="00D964C9"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  перед каждым приемом пищи;</w:t>
      </w:r>
    </w:p>
    <w:p w:rsidR="00D964C9" w:rsidRPr="00601C26" w:rsidRDefault="005C130B" w:rsidP="00D964C9">
      <w:pPr>
        <w:pStyle w:val="a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</w:t>
      </w:r>
      <w:r w:rsidR="00D964C9"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3. тщательное мытье фруктов, овощей и зелени перед употреблением. </w:t>
      </w:r>
    </w:p>
    <w:p w:rsidR="00D964C9" w:rsidRPr="00601C26" w:rsidRDefault="005C130B" w:rsidP="00D964C9">
      <w:pPr>
        <w:pStyle w:val="a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</w:t>
      </w:r>
      <w:r w:rsidR="00D964C9"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4. использование для мытья посуды, приготовления пищи, питья и купания ребенка доброкачественной воды; </w:t>
      </w:r>
    </w:p>
    <w:p w:rsidR="00D964C9" w:rsidRPr="00601C26" w:rsidRDefault="005C130B" w:rsidP="00D964C9">
      <w:pPr>
        <w:pStyle w:val="a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</w:t>
      </w:r>
      <w:r w:rsidR="00D964C9"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5. поддержание чистоты в помещении, где находится ребенок, регулярная обработка игрушек мыльным раствором или специальными моющими средствами не реже 1 раза в неделю;</w:t>
      </w:r>
    </w:p>
    <w:p w:rsidR="00D964C9" w:rsidRPr="00601C26" w:rsidRDefault="005C130B" w:rsidP="00D964C9">
      <w:pPr>
        <w:pStyle w:val="a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</w:t>
      </w:r>
      <w:r w:rsidR="00D964C9"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6. не допускать  контакта домашних животных с продуктами питания и посудой, исключить для них возможность забираться на рабочие кухонные поверхности, обеденные столы, в детские кроватки и коляски; </w:t>
      </w:r>
    </w:p>
    <w:p w:rsidR="00D964C9" w:rsidRPr="00601C26" w:rsidRDefault="005C130B" w:rsidP="00D964C9">
      <w:pPr>
        <w:pStyle w:val="a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</w:t>
      </w:r>
      <w:r w:rsidR="00D964C9" w:rsidRPr="00601C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7. очень важно содержание животных в чистоте, их мытье после возвращения с улицы, регулярное проведение профилактических курсов противоглистного лечения.</w:t>
      </w:r>
    </w:p>
    <w:p w:rsidR="00D964C9" w:rsidRPr="00601C26" w:rsidRDefault="00D964C9" w:rsidP="00D964C9">
      <w:pPr>
        <w:pStyle w:val="a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64C9" w:rsidRPr="00601C26" w:rsidRDefault="00D964C9" w:rsidP="00D964C9">
      <w:pPr>
        <w:pStyle w:val="a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64C9" w:rsidRPr="00601C26" w:rsidRDefault="00D964C9" w:rsidP="00D964C9">
      <w:pPr>
        <w:pStyle w:val="a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64C9" w:rsidRPr="00601C26" w:rsidRDefault="00D964C9" w:rsidP="00D964C9">
      <w:pPr>
        <w:pStyle w:val="a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64C9" w:rsidRPr="00601C26" w:rsidRDefault="00D964C9" w:rsidP="00D964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64C9" w:rsidRPr="00601C26" w:rsidRDefault="00D964C9" w:rsidP="00D964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964C9" w:rsidRDefault="00D964C9" w:rsidP="00D964C9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ClearSansRegular" w:eastAsia="Times New Roman" w:hAnsi="ClearSansRegular" w:cs="Times New Roman"/>
          <w:b/>
          <w:bCs/>
          <w:color w:val="4A4A4A"/>
          <w:sz w:val="27"/>
          <w:szCs w:val="27"/>
          <w:lang w:eastAsia="ru-RU"/>
        </w:rPr>
      </w:pPr>
    </w:p>
    <w:p w:rsidR="00D964C9" w:rsidRDefault="00D964C9" w:rsidP="00D964C9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ClearSansRegular" w:eastAsia="Times New Roman" w:hAnsi="ClearSansRegular" w:cs="Times New Roman"/>
          <w:b/>
          <w:bCs/>
          <w:color w:val="4A4A4A"/>
          <w:sz w:val="27"/>
          <w:szCs w:val="27"/>
          <w:lang w:eastAsia="ru-RU"/>
        </w:rPr>
      </w:pPr>
    </w:p>
    <w:p w:rsidR="00D964C9" w:rsidRDefault="00D964C9" w:rsidP="00D964C9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ClearSansRegular" w:eastAsia="Times New Roman" w:hAnsi="ClearSansRegular" w:cs="Times New Roman"/>
          <w:b/>
          <w:bCs/>
          <w:color w:val="4A4A4A"/>
          <w:sz w:val="27"/>
          <w:szCs w:val="27"/>
          <w:lang w:eastAsia="ru-RU"/>
        </w:rPr>
      </w:pPr>
    </w:p>
    <w:p w:rsidR="00D964C9" w:rsidRDefault="00D964C9" w:rsidP="00D964C9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ClearSansRegular" w:eastAsia="Times New Roman" w:hAnsi="ClearSansRegular" w:cs="Times New Roman"/>
          <w:b/>
          <w:bCs/>
          <w:color w:val="4A4A4A"/>
          <w:sz w:val="27"/>
          <w:szCs w:val="27"/>
          <w:lang w:eastAsia="ru-RU"/>
        </w:rPr>
      </w:pPr>
    </w:p>
    <w:p w:rsidR="00D964C9" w:rsidRDefault="00D964C9" w:rsidP="00D964C9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ClearSansRegular" w:eastAsia="Times New Roman" w:hAnsi="ClearSansRegular" w:cs="Times New Roman"/>
          <w:b/>
          <w:bCs/>
          <w:color w:val="4A4A4A"/>
          <w:sz w:val="27"/>
          <w:szCs w:val="27"/>
          <w:lang w:eastAsia="ru-RU"/>
        </w:rPr>
      </w:pPr>
    </w:p>
    <w:p w:rsidR="00D964C9" w:rsidRDefault="00D964C9" w:rsidP="00D964C9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ClearSansRegular" w:eastAsia="Times New Roman" w:hAnsi="ClearSansRegular" w:cs="Times New Roman"/>
          <w:b/>
          <w:bCs/>
          <w:color w:val="4A4A4A"/>
          <w:sz w:val="27"/>
          <w:szCs w:val="27"/>
          <w:lang w:eastAsia="ru-RU"/>
        </w:rPr>
      </w:pPr>
    </w:p>
    <w:p w:rsidR="00D964C9" w:rsidRDefault="00D964C9" w:rsidP="00D964C9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ClearSansRegular" w:eastAsia="Times New Roman" w:hAnsi="ClearSansRegular" w:cs="Times New Roman"/>
          <w:b/>
          <w:bCs/>
          <w:color w:val="4A4A4A"/>
          <w:sz w:val="27"/>
          <w:szCs w:val="27"/>
          <w:lang w:eastAsia="ru-RU"/>
        </w:rPr>
      </w:pPr>
    </w:p>
    <w:p w:rsidR="002E2A63" w:rsidRDefault="002E2A63"/>
    <w:sectPr w:rsidR="002E2A63" w:rsidSect="00601C26">
      <w:pgSz w:w="11906" w:h="16838"/>
      <w:pgMar w:top="720" w:right="720" w:bottom="720" w:left="720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lear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64C9"/>
    <w:rsid w:val="002E2A63"/>
    <w:rsid w:val="005C130B"/>
    <w:rsid w:val="00601C26"/>
    <w:rsid w:val="006B77DE"/>
    <w:rsid w:val="00706C0B"/>
    <w:rsid w:val="007170C9"/>
    <w:rsid w:val="00827618"/>
    <w:rsid w:val="00B46AA8"/>
    <w:rsid w:val="00B96B4E"/>
    <w:rsid w:val="00CA366C"/>
    <w:rsid w:val="00D964C9"/>
    <w:rsid w:val="00DA2382"/>
    <w:rsid w:val="00E20672"/>
    <w:rsid w:val="00FA3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64C9"/>
    <w:rPr>
      <w:color w:val="0000FF"/>
      <w:u w:val="single"/>
    </w:rPr>
  </w:style>
  <w:style w:type="paragraph" w:styleId="a4">
    <w:name w:val="No Spacing"/>
    <w:uiPriority w:val="1"/>
    <w:qFormat/>
    <w:rsid w:val="00D964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aboutme.ru/zdorove/spravochnik/slovar-medicinskih-terminov/paraz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aboutme.ru/zdorove/spravochnik/slovar-medicinskih-terminov/virus/" TargetMode="External"/><Relationship Id="rId12" Type="http://schemas.openxmlformats.org/officeDocument/2006/relationships/hyperlink" Target="http://www.likar.info/bolezni/Salmonelle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daboutme.ru/obraz-zhizni/publikacii/stati/profilaktika/17_samykh_gryaznykh_predmetov_v_vashey_kvartire/" TargetMode="External"/><Relationship Id="rId11" Type="http://schemas.openxmlformats.org/officeDocument/2006/relationships/hyperlink" Target="http://www.likar.info/infekcia/article-42375-dizenteriya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likar.info/bolezni/Bryushnoj-ti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kar.info/bolezni/Holer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1B625-FE2D-4B50-9447-AC64A116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820</Words>
  <Characters>4675</Characters>
  <Application>Microsoft Office Word</Application>
  <DocSecurity>0</DocSecurity>
  <Lines>38</Lines>
  <Paragraphs>10</Paragraphs>
  <ScaleCrop>false</ScaleCrop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2019-05-02T07:34:00Z</dcterms:created>
  <dcterms:modified xsi:type="dcterms:W3CDTF">2019-05-03T10:02:00Z</dcterms:modified>
</cp:coreProperties>
</file>