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4B" w:rsidRDefault="00A7164B" w:rsidP="00C9284C">
      <w:pPr>
        <w:spacing w:before="100" w:beforeAutospacing="1" w:after="100" w:afterAutospacing="1" w:line="240" w:lineRule="auto"/>
        <w:rPr>
          <w:rStyle w:val="a5"/>
          <w:rFonts w:ascii="Arial" w:hAnsi="Arial" w:cs="Arial"/>
          <w:color w:val="000000"/>
          <w:sz w:val="21"/>
          <w:szCs w:val="21"/>
        </w:rPr>
      </w:pPr>
    </w:p>
    <w:p w:rsidR="00DF5273" w:rsidRDefault="00A7164B" w:rsidP="00A7164B">
      <w:pPr>
        <w:spacing w:before="100" w:beforeAutospacing="1" w:after="100" w:afterAutospacing="1" w:line="240" w:lineRule="auto"/>
        <w:jc w:val="center"/>
        <w:rPr>
          <w:rStyle w:val="a5"/>
          <w:rFonts w:ascii="Arial" w:hAnsi="Arial" w:cs="Arial"/>
          <w:color w:val="000000"/>
          <w:sz w:val="44"/>
          <w:szCs w:val="44"/>
          <w:u w:val="single"/>
        </w:rPr>
      </w:pPr>
      <w:r>
        <w:rPr>
          <w:noProof/>
        </w:rPr>
        <w:drawing>
          <wp:inline distT="0" distB="0" distL="0" distR="0">
            <wp:extent cx="5010150" cy="2838450"/>
            <wp:effectExtent l="19050" t="0" r="0" b="0"/>
            <wp:docPr id="1" name="Рисунок 1" descr="Картинки по запросу картинка м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ма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533" cy="2840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84C" w:rsidRDefault="007462F8" w:rsidP="00A7164B">
      <w:pPr>
        <w:spacing w:before="100" w:beforeAutospacing="1" w:after="100" w:afterAutospacing="1" w:line="240" w:lineRule="auto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  <w:r w:rsidRPr="00A7164B">
        <w:rPr>
          <w:rStyle w:val="a5"/>
          <w:rFonts w:ascii="Arial" w:hAnsi="Arial" w:cs="Arial"/>
          <w:color w:val="000000"/>
          <w:sz w:val="44"/>
          <w:szCs w:val="44"/>
          <w:u w:val="single"/>
        </w:rPr>
        <w:t>Главное слово в жизни каждого</w:t>
      </w:r>
      <w:r w:rsidR="00F7627F" w:rsidRPr="00A7164B">
        <w:rPr>
          <w:rStyle w:val="a5"/>
          <w:rFonts w:ascii="Arial" w:hAnsi="Arial" w:cs="Arial"/>
          <w:color w:val="000000"/>
          <w:sz w:val="44"/>
          <w:szCs w:val="44"/>
          <w:u w:val="single"/>
        </w:rPr>
        <w:t>.</w:t>
      </w:r>
    </w:p>
    <w:p w:rsidR="00FF6ACF" w:rsidRPr="00202290" w:rsidRDefault="00C9284C" w:rsidP="00202290">
      <w:pPr>
        <w:pStyle w:val="a9"/>
        <w:rPr>
          <w:rFonts w:eastAsia="Times New Roman"/>
        </w:rPr>
      </w:pPr>
      <w:r w:rsidRPr="00202290">
        <w:rPr>
          <w:rFonts w:eastAsia="Times New Roman"/>
        </w:rPr>
        <w:t>Одним из первых слогов, произносимых ребенк</w:t>
      </w:r>
      <w:r w:rsidR="00FF6ACF" w:rsidRPr="00202290">
        <w:rPr>
          <w:rFonts w:eastAsia="Times New Roman"/>
        </w:rPr>
        <w:t>ом, является</w:t>
      </w:r>
      <w:r w:rsidR="001C036E" w:rsidRPr="00202290">
        <w:rPr>
          <w:rFonts w:eastAsia="Times New Roman"/>
        </w:rPr>
        <w:t xml:space="preserve"> </w:t>
      </w:r>
      <w:r w:rsidR="00FF6ACF" w:rsidRPr="00202290">
        <w:rPr>
          <w:rFonts w:eastAsia="Times New Roman"/>
        </w:rPr>
        <w:t xml:space="preserve"> слог "</w:t>
      </w:r>
      <w:proofErr w:type="spellStart"/>
      <w:r w:rsidR="00FF6ACF" w:rsidRPr="00202290">
        <w:rPr>
          <w:rFonts w:eastAsia="Times New Roman"/>
        </w:rPr>
        <w:t>ма</w:t>
      </w:r>
      <w:proofErr w:type="spellEnd"/>
      <w:r w:rsidR="00FF6ACF" w:rsidRPr="00202290">
        <w:rPr>
          <w:rFonts w:eastAsia="Times New Roman"/>
        </w:rPr>
        <w:t>".</w:t>
      </w:r>
      <w:r w:rsidR="002E5168" w:rsidRPr="00202290">
        <w:rPr>
          <w:rFonts w:eastAsia="Times New Roman"/>
        </w:rPr>
        <w:t xml:space="preserve"> </w:t>
      </w:r>
      <w:r w:rsidR="004E3040">
        <w:rPr>
          <w:rFonts w:eastAsia="Times New Roman"/>
        </w:rPr>
        <w:t xml:space="preserve"> Отсюда</w:t>
      </w:r>
      <w:proofErr w:type="gramStart"/>
      <w:r w:rsidR="004E3040">
        <w:rPr>
          <w:rFonts w:eastAsia="Times New Roman"/>
        </w:rPr>
        <w:t xml:space="preserve"> </w:t>
      </w:r>
      <w:r w:rsidR="00FF6ACF" w:rsidRPr="00202290">
        <w:rPr>
          <w:rFonts w:eastAsia="Times New Roman"/>
        </w:rPr>
        <w:t>,</w:t>
      </w:r>
      <w:proofErr w:type="gramEnd"/>
      <w:r w:rsidRPr="00202290">
        <w:rPr>
          <w:rFonts w:eastAsia="Times New Roman"/>
        </w:rPr>
        <w:t xml:space="preserve"> </w:t>
      </w:r>
      <w:r w:rsidR="00FF6ACF" w:rsidRPr="00202290">
        <w:rPr>
          <w:rFonts w:eastAsia="Times New Roman"/>
        </w:rPr>
        <w:t xml:space="preserve">слово "мама" </w:t>
      </w:r>
      <w:r w:rsidR="0093518D" w:rsidRPr="00202290">
        <w:rPr>
          <w:rFonts w:eastAsia="Times New Roman"/>
        </w:rPr>
        <w:t xml:space="preserve"> во всех языках звучит одинаково или очень похоже.</w:t>
      </w:r>
      <w:r w:rsidR="00FF6ACF" w:rsidRPr="00202290">
        <w:rPr>
          <w:rFonts w:eastAsia="Times New Roman"/>
        </w:rPr>
        <w:t xml:space="preserve"> </w:t>
      </w:r>
    </w:p>
    <w:p w:rsidR="00716431" w:rsidRPr="00202290" w:rsidRDefault="00FF6ACF" w:rsidP="00E93493">
      <w:pPr>
        <w:pStyle w:val="a9"/>
        <w:ind w:firstLine="708"/>
        <w:rPr>
          <w:rFonts w:eastAsia="Times New Roman"/>
          <w:color w:val="000000" w:themeColor="text1"/>
        </w:rPr>
      </w:pPr>
      <w:r w:rsidRPr="00202290">
        <w:rPr>
          <w:rFonts w:eastAsia="Times New Roman"/>
        </w:rPr>
        <w:t xml:space="preserve">Материнство – удивительное состояние, знакомое многим  женщинам. </w:t>
      </w:r>
      <w:r w:rsidR="00CC5004" w:rsidRPr="00202290">
        <w:rPr>
          <w:rFonts w:eastAsia="Times New Roman"/>
          <w:color w:val="000000" w:themeColor="text1"/>
        </w:rPr>
        <w:t>Благодаря достижениям современн</w:t>
      </w:r>
      <w:r w:rsidR="00716431" w:rsidRPr="00202290">
        <w:rPr>
          <w:rFonts w:eastAsia="Times New Roman"/>
          <w:color w:val="000000" w:themeColor="text1"/>
        </w:rPr>
        <w:t xml:space="preserve">ой медицины </w:t>
      </w:r>
      <w:r w:rsidR="00CC5004" w:rsidRPr="00202290">
        <w:rPr>
          <w:rFonts w:eastAsia="Times New Roman"/>
          <w:color w:val="000000" w:themeColor="text1"/>
        </w:rPr>
        <w:t xml:space="preserve"> </w:t>
      </w:r>
      <w:r w:rsidR="001C036E" w:rsidRPr="00202290">
        <w:rPr>
          <w:rFonts w:eastAsia="Times New Roman"/>
          <w:color w:val="000000" w:themeColor="text1"/>
        </w:rPr>
        <w:t xml:space="preserve">счастье материнства стало </w:t>
      </w:r>
      <w:r w:rsidR="00CC5004" w:rsidRPr="00202290">
        <w:rPr>
          <w:rFonts w:eastAsia="Times New Roman"/>
          <w:color w:val="000000" w:themeColor="text1"/>
        </w:rPr>
        <w:t xml:space="preserve"> доступным даже тем женщинам, которые раньше и мечтать не могли об этом</w:t>
      </w:r>
      <w:r w:rsidR="002E5168" w:rsidRPr="00202290">
        <w:rPr>
          <w:rFonts w:eastAsia="Times New Roman"/>
          <w:color w:val="000000" w:themeColor="text1"/>
        </w:rPr>
        <w:t xml:space="preserve">. </w:t>
      </w:r>
    </w:p>
    <w:p w:rsidR="002E5168" w:rsidRPr="00202290" w:rsidRDefault="002E5168" w:rsidP="00202290">
      <w:pPr>
        <w:pStyle w:val="a9"/>
        <w:rPr>
          <w:rFonts w:eastAsia="Times New Roman"/>
        </w:rPr>
      </w:pPr>
      <w:r w:rsidRPr="00202290">
        <w:rPr>
          <w:rFonts w:eastAsia="Times New Roman"/>
          <w:color w:val="000000" w:themeColor="text1"/>
        </w:rPr>
        <w:t>Врачи акушеры-гинекологи рекомендуют всем женщинам, планируя беременность, обязательно посоветоваться с врачом. Особенно необходима такая предварительная консультация тем, кто страдает какими-либо хроническими болезнями. Своевременно начатая и тщательно проведе</w:t>
      </w:r>
      <w:r w:rsidR="00E34C4C" w:rsidRPr="00202290">
        <w:rPr>
          <w:rFonts w:eastAsia="Times New Roman"/>
          <w:color w:val="000000" w:themeColor="text1"/>
        </w:rPr>
        <w:t xml:space="preserve">нная терапия может   уменьшить </w:t>
      </w:r>
      <w:r w:rsidRPr="00202290">
        <w:rPr>
          <w:rFonts w:eastAsia="Times New Roman"/>
          <w:color w:val="000000" w:themeColor="text1"/>
        </w:rPr>
        <w:t>риск осложнений беременности и родов.</w:t>
      </w:r>
    </w:p>
    <w:p w:rsidR="00E93493" w:rsidRDefault="00BF2459" w:rsidP="00E93493">
      <w:pPr>
        <w:pStyle w:val="a9"/>
        <w:ind w:firstLine="708"/>
        <w:rPr>
          <w:rFonts w:eastAsia="Times New Roman"/>
          <w:color w:val="000000" w:themeColor="text1"/>
        </w:rPr>
      </w:pPr>
      <w:r w:rsidRPr="00202290">
        <w:rPr>
          <w:rFonts w:eastAsia="Times New Roman"/>
          <w:color w:val="000000" w:themeColor="text1"/>
        </w:rPr>
        <w:t>Молодые мамы не представляют</w:t>
      </w:r>
      <w:proofErr w:type="gramStart"/>
      <w:r w:rsidRPr="00202290">
        <w:rPr>
          <w:rFonts w:eastAsia="Times New Roman"/>
          <w:color w:val="000000" w:themeColor="text1"/>
        </w:rPr>
        <w:t xml:space="preserve"> </w:t>
      </w:r>
      <w:r w:rsidR="00CC5004" w:rsidRPr="00202290">
        <w:rPr>
          <w:rFonts w:eastAsia="Times New Roman"/>
          <w:color w:val="000000" w:themeColor="text1"/>
        </w:rPr>
        <w:t>,</w:t>
      </w:r>
      <w:proofErr w:type="gramEnd"/>
      <w:r w:rsidR="00CC5004" w:rsidRPr="00202290">
        <w:rPr>
          <w:rFonts w:eastAsia="Times New Roman"/>
          <w:color w:val="000000" w:themeColor="text1"/>
        </w:rPr>
        <w:t xml:space="preserve"> насколько</w:t>
      </w:r>
      <w:r w:rsidRPr="00202290">
        <w:rPr>
          <w:rFonts w:eastAsia="Times New Roman"/>
          <w:color w:val="000000" w:themeColor="text1"/>
        </w:rPr>
        <w:t xml:space="preserve"> тесна связь м</w:t>
      </w:r>
      <w:r w:rsidR="00716431" w:rsidRPr="00202290">
        <w:rPr>
          <w:rFonts w:eastAsia="Times New Roman"/>
          <w:color w:val="000000" w:themeColor="text1"/>
        </w:rPr>
        <w:t xml:space="preserve">ежду их здоровьем и здоровьем </w:t>
      </w:r>
      <w:r w:rsidRPr="00202290">
        <w:rPr>
          <w:rFonts w:eastAsia="Times New Roman"/>
          <w:color w:val="000000" w:themeColor="text1"/>
        </w:rPr>
        <w:t xml:space="preserve"> будущего  ребёнка.</w:t>
      </w:r>
    </w:p>
    <w:p w:rsidR="00BF2459" w:rsidRPr="00202290" w:rsidRDefault="00CC5004" w:rsidP="00E93493">
      <w:pPr>
        <w:pStyle w:val="a9"/>
        <w:ind w:firstLine="708"/>
        <w:rPr>
          <w:rFonts w:eastAsia="Times New Roman"/>
          <w:color w:val="000000" w:themeColor="text1"/>
        </w:rPr>
      </w:pPr>
      <w:r w:rsidRPr="00202290">
        <w:rPr>
          <w:rFonts w:eastAsia="Times New Roman"/>
          <w:color w:val="000000" w:themeColor="text1"/>
        </w:rPr>
        <w:t xml:space="preserve"> </w:t>
      </w:r>
      <w:r w:rsidR="00716431" w:rsidRPr="00202290">
        <w:rPr>
          <w:rFonts w:eastAsia="Times New Roman"/>
          <w:color w:val="000000" w:themeColor="text1"/>
        </w:rPr>
        <w:t xml:space="preserve"> </w:t>
      </w:r>
      <w:proofErr w:type="gramStart"/>
      <w:r w:rsidRPr="00202290">
        <w:rPr>
          <w:rFonts w:eastAsia="Times New Roman"/>
          <w:color w:val="000000" w:themeColor="text1"/>
        </w:rPr>
        <w:t>Сердечно-сосудистые</w:t>
      </w:r>
      <w:proofErr w:type="gramEnd"/>
      <w:r w:rsidRPr="00202290">
        <w:rPr>
          <w:rFonts w:eastAsia="Times New Roman"/>
          <w:color w:val="000000" w:themeColor="text1"/>
        </w:rPr>
        <w:t xml:space="preserve"> болезни беременной неизбежно ведут к кислородном</w:t>
      </w:r>
      <w:r w:rsidR="00716431" w:rsidRPr="00202290">
        <w:rPr>
          <w:rFonts w:eastAsia="Times New Roman"/>
          <w:color w:val="000000" w:themeColor="text1"/>
        </w:rPr>
        <w:t xml:space="preserve">у голоданию плода, которое </w:t>
      </w:r>
      <w:r w:rsidRPr="00202290">
        <w:rPr>
          <w:rFonts w:eastAsia="Times New Roman"/>
          <w:color w:val="000000" w:themeColor="text1"/>
        </w:rPr>
        <w:t xml:space="preserve"> снижает его жизнестойкость, повышает вероятность различных тяжелых расстройств, в том числе и необратимой умственной отсталости. </w:t>
      </w:r>
    </w:p>
    <w:p w:rsidR="00CC5004" w:rsidRPr="00202290" w:rsidRDefault="00BF2459" w:rsidP="00202290">
      <w:pPr>
        <w:pStyle w:val="a9"/>
        <w:rPr>
          <w:rFonts w:eastAsia="Times New Roman"/>
          <w:color w:val="000000" w:themeColor="text1"/>
        </w:rPr>
      </w:pPr>
      <w:r w:rsidRPr="00202290">
        <w:rPr>
          <w:rFonts w:eastAsia="Times New Roman"/>
          <w:color w:val="000000" w:themeColor="text1"/>
        </w:rPr>
        <w:t>Если будущая мама</w:t>
      </w:r>
      <w:r w:rsidR="00CC5004" w:rsidRPr="00202290">
        <w:rPr>
          <w:rFonts w:eastAsia="Times New Roman"/>
          <w:color w:val="000000" w:themeColor="text1"/>
        </w:rPr>
        <w:t xml:space="preserve"> страдает забол</w:t>
      </w:r>
      <w:r w:rsidRPr="00202290">
        <w:rPr>
          <w:rFonts w:eastAsia="Times New Roman"/>
          <w:color w:val="000000" w:themeColor="text1"/>
        </w:rPr>
        <w:t xml:space="preserve">еванием почек, то плод </w:t>
      </w:r>
      <w:r w:rsidR="00CC5004" w:rsidRPr="00202290">
        <w:rPr>
          <w:rFonts w:eastAsia="Times New Roman"/>
          <w:color w:val="000000" w:themeColor="text1"/>
        </w:rPr>
        <w:t xml:space="preserve"> постепенно подвергается воздействию вредных побочных</w:t>
      </w:r>
      <w:r w:rsidRPr="00202290">
        <w:rPr>
          <w:rFonts w:eastAsia="Times New Roman"/>
          <w:color w:val="000000" w:themeColor="text1"/>
        </w:rPr>
        <w:t xml:space="preserve"> продуктов обмена веществ</w:t>
      </w:r>
      <w:r w:rsidR="00716431" w:rsidRPr="00202290">
        <w:rPr>
          <w:rFonts w:eastAsia="Times New Roman"/>
          <w:color w:val="000000" w:themeColor="text1"/>
        </w:rPr>
        <w:t xml:space="preserve"> </w:t>
      </w:r>
      <w:r w:rsidR="00CC5004" w:rsidRPr="00202290">
        <w:rPr>
          <w:rFonts w:eastAsia="Times New Roman"/>
          <w:color w:val="000000" w:themeColor="text1"/>
        </w:rPr>
        <w:t xml:space="preserve"> </w:t>
      </w:r>
      <w:proofErr w:type="gramStart"/>
      <w:r w:rsidRPr="00202290">
        <w:rPr>
          <w:rFonts w:eastAsia="Times New Roman"/>
          <w:color w:val="000000" w:themeColor="text1"/>
        </w:rPr>
        <w:t>(</w:t>
      </w:r>
      <w:r w:rsidR="00CC5004" w:rsidRPr="00202290">
        <w:rPr>
          <w:rFonts w:eastAsia="Times New Roman"/>
          <w:color w:val="000000" w:themeColor="text1"/>
        </w:rPr>
        <w:t xml:space="preserve"> </w:t>
      </w:r>
      <w:proofErr w:type="gramEnd"/>
      <w:r w:rsidR="00CC5004" w:rsidRPr="00202290">
        <w:rPr>
          <w:rFonts w:eastAsia="Times New Roman"/>
          <w:color w:val="000000" w:themeColor="text1"/>
        </w:rPr>
        <w:t>интоксикации</w:t>
      </w:r>
      <w:r w:rsidRPr="00202290">
        <w:rPr>
          <w:rFonts w:eastAsia="Times New Roman"/>
          <w:color w:val="000000" w:themeColor="text1"/>
        </w:rPr>
        <w:t>).</w:t>
      </w:r>
    </w:p>
    <w:p w:rsidR="008A0561" w:rsidRPr="00202290" w:rsidRDefault="008A0561" w:rsidP="00202290">
      <w:pPr>
        <w:pStyle w:val="a9"/>
        <w:rPr>
          <w:rFonts w:eastAsia="Times New Roman"/>
        </w:rPr>
      </w:pPr>
      <w:proofErr w:type="spellStart"/>
      <w:r w:rsidRPr="00202290">
        <w:rPr>
          <w:rFonts w:eastAsia="Times New Roman"/>
          <w:color w:val="000000" w:themeColor="text1"/>
        </w:rPr>
        <w:t>Табакокурение</w:t>
      </w:r>
      <w:proofErr w:type="spellEnd"/>
      <w:r w:rsidRPr="00202290">
        <w:rPr>
          <w:rFonts w:eastAsia="Times New Roman"/>
          <w:color w:val="000000" w:themeColor="text1"/>
        </w:rPr>
        <w:t xml:space="preserve"> и алкоголь употребляемые в момент беременности приносят вред  плоду, так как через плаценту малыш получает</w:t>
      </w:r>
      <w:r w:rsidR="00BF198D" w:rsidRPr="00202290">
        <w:rPr>
          <w:rFonts w:eastAsia="Times New Roman"/>
          <w:color w:val="000000" w:themeColor="text1"/>
        </w:rPr>
        <w:t xml:space="preserve"> ядовитые вещества, которые   отразятся на его здоровье. </w:t>
      </w:r>
      <w:r w:rsidR="00202290" w:rsidRPr="00202290">
        <w:rPr>
          <w:rFonts w:eastAsia="Times New Roman"/>
        </w:rPr>
        <w:t xml:space="preserve">   Никотин вызывает усиленное сокращение мышц матки, способствующее выкидышам, а также высокой   </w:t>
      </w:r>
      <w:proofErr w:type="spellStart"/>
      <w:r w:rsidR="00202290" w:rsidRPr="00202290">
        <w:rPr>
          <w:rFonts w:eastAsia="Times New Roman"/>
        </w:rPr>
        <w:t>мертворожденности</w:t>
      </w:r>
      <w:proofErr w:type="spellEnd"/>
      <w:r w:rsidR="00202290" w:rsidRPr="00202290">
        <w:rPr>
          <w:rFonts w:eastAsia="Times New Roman"/>
          <w:color w:val="000000" w:themeColor="text1"/>
        </w:rPr>
        <w:t xml:space="preserve"> </w:t>
      </w:r>
      <w:r w:rsidR="00BF198D" w:rsidRPr="00202290">
        <w:rPr>
          <w:rFonts w:eastAsia="Times New Roman"/>
          <w:color w:val="000000" w:themeColor="text1"/>
        </w:rPr>
        <w:t xml:space="preserve">Дети такой мамы со временем сами будут употреблять  алкоголь и табак. </w:t>
      </w:r>
    </w:p>
    <w:p w:rsidR="00436D11" w:rsidRPr="00202290" w:rsidRDefault="00CC5004" w:rsidP="00E93493">
      <w:pPr>
        <w:pStyle w:val="a9"/>
        <w:ind w:firstLine="708"/>
        <w:rPr>
          <w:rFonts w:eastAsia="Times New Roman"/>
        </w:rPr>
      </w:pPr>
      <w:r w:rsidRPr="00202290">
        <w:rPr>
          <w:rFonts w:eastAsia="Times New Roman"/>
          <w:color w:val="000000" w:themeColor="text1"/>
        </w:rPr>
        <w:t>Будущей маме очень важно не</w:t>
      </w:r>
      <w:r w:rsidR="00BF2459" w:rsidRPr="00202290">
        <w:rPr>
          <w:rFonts w:eastAsia="Times New Roman"/>
          <w:color w:val="000000" w:themeColor="text1"/>
        </w:rPr>
        <w:t xml:space="preserve"> допускать абортов. Если по какой</w:t>
      </w:r>
      <w:r w:rsidR="00170D9A" w:rsidRPr="00202290">
        <w:rPr>
          <w:rFonts w:eastAsia="Times New Roman"/>
          <w:color w:val="000000" w:themeColor="text1"/>
        </w:rPr>
        <w:t>-</w:t>
      </w:r>
      <w:r w:rsidR="00BF2459" w:rsidRPr="00202290">
        <w:rPr>
          <w:rFonts w:eastAsia="Times New Roman"/>
          <w:color w:val="000000" w:themeColor="text1"/>
        </w:rPr>
        <w:t xml:space="preserve"> то причине</w:t>
      </w:r>
      <w:r w:rsidR="00716431" w:rsidRPr="00202290">
        <w:rPr>
          <w:rFonts w:eastAsia="Times New Roman"/>
          <w:color w:val="000000" w:themeColor="text1"/>
        </w:rPr>
        <w:t>,</w:t>
      </w:r>
      <w:r w:rsidR="00BF2459" w:rsidRPr="00202290">
        <w:rPr>
          <w:rFonts w:eastAsia="Times New Roman"/>
          <w:color w:val="000000" w:themeColor="text1"/>
        </w:rPr>
        <w:t xml:space="preserve"> беременность является нежелательной</w:t>
      </w:r>
      <w:r w:rsidR="00716431" w:rsidRPr="00202290">
        <w:rPr>
          <w:rFonts w:eastAsia="Times New Roman"/>
          <w:color w:val="000000" w:themeColor="text1"/>
        </w:rPr>
        <w:t>,</w:t>
      </w:r>
      <w:r w:rsidR="00BF2459" w:rsidRPr="00202290">
        <w:rPr>
          <w:rFonts w:eastAsia="Times New Roman"/>
          <w:color w:val="000000" w:themeColor="text1"/>
        </w:rPr>
        <w:t xml:space="preserve">  </w:t>
      </w:r>
      <w:r w:rsidRPr="00202290">
        <w:rPr>
          <w:rFonts w:eastAsia="Times New Roman"/>
          <w:color w:val="000000" w:themeColor="text1"/>
        </w:rPr>
        <w:t xml:space="preserve">необходимо пользоваться </w:t>
      </w:r>
      <w:r w:rsidR="00BF2459" w:rsidRPr="00202290">
        <w:rPr>
          <w:rFonts w:eastAsia="Times New Roman"/>
          <w:color w:val="000000" w:themeColor="text1"/>
        </w:rPr>
        <w:t>современными средствами защиты (контрацептивами).</w:t>
      </w:r>
    </w:p>
    <w:p w:rsidR="002250EE" w:rsidRPr="00202290" w:rsidRDefault="00CC5004" w:rsidP="00202290">
      <w:pPr>
        <w:pStyle w:val="a9"/>
        <w:rPr>
          <w:rFonts w:eastAsia="Times New Roman"/>
        </w:rPr>
      </w:pPr>
      <w:r w:rsidRPr="00202290">
        <w:rPr>
          <w:rFonts w:eastAsia="Times New Roman"/>
        </w:rPr>
        <w:t xml:space="preserve"> В первые часы жизни </w:t>
      </w:r>
      <w:r w:rsidR="003027EA" w:rsidRPr="00202290">
        <w:rPr>
          <w:rFonts w:eastAsia="Times New Roman"/>
        </w:rPr>
        <w:t>новорождённый</w:t>
      </w:r>
      <w:r w:rsidR="002250EE" w:rsidRPr="00202290">
        <w:rPr>
          <w:rFonts w:eastAsia="Times New Roman"/>
        </w:rPr>
        <w:t>,</w:t>
      </w:r>
      <w:r w:rsidR="003027EA" w:rsidRPr="00202290">
        <w:rPr>
          <w:rFonts w:eastAsia="Times New Roman"/>
        </w:rPr>
        <w:t xml:space="preserve">  не имея  достаточного набора рефлекторных реакций,  легко различает мать по голосу и запаху. При тесном ежедневном взаимодействии </w:t>
      </w:r>
      <w:r w:rsidR="002250EE" w:rsidRPr="00202290">
        <w:rPr>
          <w:color w:val="0D0D0D" w:themeColor="text1" w:themeTint="F2"/>
        </w:rPr>
        <w:t xml:space="preserve">мать и ребёнок </w:t>
      </w:r>
      <w:r w:rsidR="003027EA" w:rsidRPr="00202290">
        <w:rPr>
          <w:rFonts w:eastAsia="Times New Roman"/>
        </w:rPr>
        <w:t xml:space="preserve">получают мощный психологический импульс, который укрепляет </w:t>
      </w:r>
      <w:r w:rsidR="002250EE" w:rsidRPr="00202290">
        <w:rPr>
          <w:rFonts w:eastAsia="Times New Roman"/>
        </w:rPr>
        <w:t xml:space="preserve">их </w:t>
      </w:r>
      <w:r w:rsidR="003027EA" w:rsidRPr="00202290">
        <w:rPr>
          <w:rFonts w:eastAsia="Times New Roman"/>
        </w:rPr>
        <w:t>кров</w:t>
      </w:r>
      <w:r w:rsidR="002250EE" w:rsidRPr="00202290">
        <w:rPr>
          <w:rFonts w:eastAsia="Times New Roman"/>
        </w:rPr>
        <w:t>ную связь и дальнейшее психоэмоциональное развитие новорожденного.</w:t>
      </w:r>
    </w:p>
    <w:p w:rsidR="00716431" w:rsidRPr="00202290" w:rsidRDefault="00436D11" w:rsidP="00202290">
      <w:pPr>
        <w:pStyle w:val="a9"/>
        <w:rPr>
          <w:rFonts w:eastAsia="Times New Roman"/>
        </w:rPr>
      </w:pPr>
      <w:r w:rsidRPr="00202290">
        <w:rPr>
          <w:rFonts w:eastAsia="Times New Roman"/>
        </w:rPr>
        <w:t xml:space="preserve">  </w:t>
      </w:r>
      <w:r w:rsidR="00E93493">
        <w:rPr>
          <w:rFonts w:eastAsia="Times New Roman"/>
        </w:rPr>
        <w:tab/>
      </w:r>
      <w:r w:rsidRPr="00202290">
        <w:rPr>
          <w:rFonts w:eastAsia="Times New Roman"/>
        </w:rPr>
        <w:t>П</w:t>
      </w:r>
      <w:r w:rsidR="009E4088" w:rsidRPr="00202290">
        <w:rPr>
          <w:rFonts w:eastAsia="Times New Roman"/>
        </w:rPr>
        <w:t>рикладывание</w:t>
      </w:r>
      <w:r w:rsidR="00CC5004" w:rsidRPr="00202290">
        <w:rPr>
          <w:rFonts w:eastAsia="Times New Roman"/>
        </w:rPr>
        <w:t xml:space="preserve"> ребёнка к груди </w:t>
      </w:r>
      <w:r w:rsidR="009E4088" w:rsidRPr="00202290">
        <w:rPr>
          <w:rFonts w:eastAsia="Times New Roman"/>
        </w:rPr>
        <w:t>матери сразу после рождения</w:t>
      </w:r>
      <w:r w:rsidR="002250EE" w:rsidRPr="00202290">
        <w:rPr>
          <w:rFonts w:eastAsia="Times New Roman"/>
        </w:rPr>
        <w:t>,</w:t>
      </w:r>
      <w:r w:rsidR="009E4088" w:rsidRPr="00202290">
        <w:rPr>
          <w:rFonts w:eastAsia="Times New Roman"/>
        </w:rPr>
        <w:t xml:space="preserve"> </w:t>
      </w:r>
      <w:r w:rsidR="00CC5004" w:rsidRPr="00202290">
        <w:rPr>
          <w:rFonts w:eastAsia="Times New Roman"/>
        </w:rPr>
        <w:t xml:space="preserve"> полезно для обоих: малыш с молозивом получает защитные иммуноглобулины, а</w:t>
      </w:r>
      <w:r w:rsidR="003027EA" w:rsidRPr="00202290">
        <w:rPr>
          <w:rFonts w:eastAsia="Times New Roman"/>
        </w:rPr>
        <w:t xml:space="preserve"> у роженицы начи</w:t>
      </w:r>
      <w:r w:rsidR="003027EA" w:rsidRPr="00202290">
        <w:rPr>
          <w:rFonts w:eastAsia="Times New Roman"/>
        </w:rPr>
        <w:softHyphen/>
        <w:t xml:space="preserve">нается </w:t>
      </w:r>
      <w:r w:rsidR="00CC5004" w:rsidRPr="00202290">
        <w:rPr>
          <w:rFonts w:eastAsia="Times New Roman"/>
        </w:rPr>
        <w:t xml:space="preserve"> сокращение матки и отделение плаценты.</w:t>
      </w:r>
      <w:r w:rsidR="00716431" w:rsidRPr="00202290">
        <w:rPr>
          <w:rFonts w:eastAsia="Times New Roman"/>
        </w:rPr>
        <w:t xml:space="preserve"> </w:t>
      </w:r>
    </w:p>
    <w:p w:rsidR="00CC5004" w:rsidRPr="00202290" w:rsidRDefault="00716431" w:rsidP="00202290">
      <w:pPr>
        <w:pStyle w:val="a9"/>
        <w:rPr>
          <w:rFonts w:eastAsia="Times New Roman"/>
        </w:rPr>
      </w:pPr>
      <w:r w:rsidRPr="00202290">
        <w:rPr>
          <w:rFonts w:eastAsia="Times New Roman"/>
        </w:rPr>
        <w:t>В первые годы жизни нельзя надолго разлучать мать и ребёнка. Это может нанести тяжёлую психологическую травму обеим сторонам.  М</w:t>
      </w:r>
      <w:r w:rsidR="002250EE" w:rsidRPr="00202290">
        <w:rPr>
          <w:rFonts w:eastAsia="Times New Roman"/>
        </w:rPr>
        <w:t xml:space="preserve">ать  ощущает </w:t>
      </w:r>
      <w:r w:rsidR="00CC5004" w:rsidRPr="00202290">
        <w:rPr>
          <w:rFonts w:eastAsia="Times New Roman"/>
        </w:rPr>
        <w:t xml:space="preserve"> состояние </w:t>
      </w:r>
      <w:r w:rsidR="002250EE" w:rsidRPr="00202290">
        <w:rPr>
          <w:rFonts w:eastAsia="Times New Roman"/>
        </w:rPr>
        <w:t xml:space="preserve">своего малыша </w:t>
      </w:r>
      <w:r w:rsidR="00CC5004" w:rsidRPr="00202290">
        <w:rPr>
          <w:rFonts w:eastAsia="Times New Roman"/>
        </w:rPr>
        <w:t>даже на боль</w:t>
      </w:r>
      <w:r w:rsidR="002250EE" w:rsidRPr="00202290">
        <w:rPr>
          <w:rFonts w:eastAsia="Times New Roman"/>
        </w:rPr>
        <w:t>шом расстоянии,</w:t>
      </w:r>
      <w:r w:rsidR="00CC5004" w:rsidRPr="00202290">
        <w:rPr>
          <w:rFonts w:eastAsia="Times New Roman"/>
        </w:rPr>
        <w:t xml:space="preserve"> мо</w:t>
      </w:r>
      <w:r w:rsidR="002250EE" w:rsidRPr="00202290">
        <w:rPr>
          <w:rFonts w:eastAsia="Times New Roman"/>
        </w:rPr>
        <w:t xml:space="preserve">жет </w:t>
      </w:r>
      <w:r w:rsidR="000C01B7" w:rsidRPr="00202290">
        <w:rPr>
          <w:rFonts w:eastAsia="Times New Roman"/>
        </w:rPr>
        <w:t>почувствовать, когда он болен,</w:t>
      </w:r>
      <w:r w:rsidR="002250EE" w:rsidRPr="00202290">
        <w:rPr>
          <w:rFonts w:eastAsia="Times New Roman"/>
        </w:rPr>
        <w:t xml:space="preserve"> </w:t>
      </w:r>
      <w:r w:rsidRPr="00202290">
        <w:rPr>
          <w:rFonts w:eastAsia="Times New Roman"/>
        </w:rPr>
        <w:t xml:space="preserve">когда </w:t>
      </w:r>
      <w:r w:rsidR="002250EE" w:rsidRPr="00202290">
        <w:rPr>
          <w:rFonts w:eastAsia="Times New Roman"/>
        </w:rPr>
        <w:t>голоден</w:t>
      </w:r>
      <w:r w:rsidR="000C01B7" w:rsidRPr="00202290">
        <w:rPr>
          <w:rFonts w:eastAsia="Times New Roman"/>
        </w:rPr>
        <w:t>, когда ему угрожает беда</w:t>
      </w:r>
      <w:r w:rsidR="002250EE" w:rsidRPr="00202290">
        <w:rPr>
          <w:rFonts w:eastAsia="Times New Roman"/>
        </w:rPr>
        <w:t xml:space="preserve">. </w:t>
      </w:r>
    </w:p>
    <w:p w:rsidR="00CC5004" w:rsidRPr="00202290" w:rsidRDefault="00F64E87" w:rsidP="00202290">
      <w:pPr>
        <w:pStyle w:val="a9"/>
        <w:rPr>
          <w:rFonts w:eastAsia="Times New Roman"/>
        </w:rPr>
      </w:pPr>
      <w:r w:rsidRPr="00202290">
        <w:rPr>
          <w:rFonts w:eastAsia="Times New Roman"/>
        </w:rPr>
        <w:lastRenderedPageBreak/>
        <w:t>В</w:t>
      </w:r>
      <w:r w:rsidR="00CC5004" w:rsidRPr="00202290">
        <w:rPr>
          <w:rFonts w:eastAsia="Times New Roman"/>
        </w:rPr>
        <w:t>ажно</w:t>
      </w:r>
      <w:r w:rsidRPr="00202290">
        <w:rPr>
          <w:rFonts w:eastAsia="Times New Roman"/>
        </w:rPr>
        <w:t xml:space="preserve"> и </w:t>
      </w:r>
      <w:r w:rsidR="00CC5004" w:rsidRPr="00202290">
        <w:rPr>
          <w:rFonts w:eastAsia="Times New Roman"/>
        </w:rPr>
        <w:t xml:space="preserve"> присутствие отца в жизни каждого ребёнка. Мужская строгость </w:t>
      </w:r>
      <w:r w:rsidR="00170D9A" w:rsidRPr="00202290">
        <w:rPr>
          <w:rFonts w:eastAsia="Times New Roman"/>
        </w:rPr>
        <w:t xml:space="preserve"> </w:t>
      </w:r>
      <w:r w:rsidR="00CC5004" w:rsidRPr="00202290">
        <w:rPr>
          <w:rFonts w:eastAsia="Times New Roman"/>
        </w:rPr>
        <w:t>в сочетании</w:t>
      </w:r>
      <w:r w:rsidRPr="00202290">
        <w:rPr>
          <w:rFonts w:eastAsia="Times New Roman"/>
        </w:rPr>
        <w:t xml:space="preserve"> с женской мягкостью — </w:t>
      </w:r>
      <w:r w:rsidR="00CC5004" w:rsidRPr="00202290">
        <w:rPr>
          <w:rFonts w:eastAsia="Times New Roman"/>
        </w:rPr>
        <w:t xml:space="preserve"> хорошая база для воспитания</w:t>
      </w:r>
      <w:r w:rsidRPr="00202290">
        <w:rPr>
          <w:rFonts w:eastAsia="Times New Roman"/>
        </w:rPr>
        <w:t xml:space="preserve"> будущего поколения. </w:t>
      </w:r>
    </w:p>
    <w:p w:rsidR="00CC5004" w:rsidRPr="00202290" w:rsidRDefault="007E43EC" w:rsidP="00E93493">
      <w:pPr>
        <w:pStyle w:val="a9"/>
        <w:ind w:firstLine="708"/>
        <w:rPr>
          <w:rFonts w:eastAsia="Times New Roman"/>
        </w:rPr>
      </w:pPr>
      <w:r w:rsidRPr="00202290">
        <w:rPr>
          <w:rFonts w:eastAsia="Times New Roman"/>
        </w:rPr>
        <w:t xml:space="preserve">Родители должны знать,  что </w:t>
      </w:r>
      <w:r w:rsidR="00CC5004" w:rsidRPr="00202290">
        <w:rPr>
          <w:rFonts w:eastAsia="Times New Roman"/>
        </w:rPr>
        <w:t xml:space="preserve"> </w:t>
      </w:r>
      <w:hyperlink r:id="rId7" w:tgtFrame="_blank" w:history="1">
        <w:r w:rsidR="00CC5004" w:rsidRPr="00202290">
          <w:rPr>
            <w:rFonts w:eastAsia="Times New Roman"/>
            <w:color w:val="0D0D0D" w:themeColor="text1" w:themeTint="F2"/>
          </w:rPr>
          <w:t>развитие детей</w:t>
        </w:r>
      </w:hyperlink>
      <w:r w:rsidR="00CC5004" w:rsidRPr="00202290">
        <w:rPr>
          <w:rFonts w:eastAsia="Times New Roman"/>
        </w:rPr>
        <w:t xml:space="preserve"> начинается с раннего возраста, </w:t>
      </w:r>
      <w:r w:rsidRPr="00202290">
        <w:rPr>
          <w:rFonts w:eastAsia="Times New Roman"/>
        </w:rPr>
        <w:t xml:space="preserve">а их задача </w:t>
      </w:r>
      <w:r w:rsidR="00CC5004" w:rsidRPr="00202290">
        <w:rPr>
          <w:rFonts w:eastAsia="Times New Roman"/>
        </w:rPr>
        <w:t xml:space="preserve"> помочь малышу адаптироваться в окружающем мире, понять правила социума и проживания в обществе.</w:t>
      </w:r>
    </w:p>
    <w:p w:rsidR="00170D9A" w:rsidRPr="00202290" w:rsidRDefault="00CC5004" w:rsidP="00202290">
      <w:pPr>
        <w:pStyle w:val="a9"/>
        <w:rPr>
          <w:rFonts w:eastAsia="Times New Roman"/>
        </w:rPr>
      </w:pPr>
      <w:r w:rsidRPr="00202290">
        <w:rPr>
          <w:rFonts w:eastAsia="Times New Roman"/>
        </w:rPr>
        <w:t xml:space="preserve">В современном обществе неприемлемы воспитательные процессы с применением силы. Насилие делает ребёнка замкнутым и агрессивным к внешнему миру. </w:t>
      </w:r>
    </w:p>
    <w:p w:rsidR="00A13D14" w:rsidRPr="00202290" w:rsidRDefault="007E43EC" w:rsidP="00202290">
      <w:pPr>
        <w:pStyle w:val="a9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202290">
        <w:rPr>
          <w:rFonts w:eastAsia="Times New Roman"/>
        </w:rPr>
        <w:t xml:space="preserve"> Л</w:t>
      </w:r>
      <w:r w:rsidR="00CC5004" w:rsidRPr="00202290">
        <w:rPr>
          <w:rFonts w:eastAsia="Times New Roman"/>
        </w:rPr>
        <w:t>юбовь, терпение и понимание помогут вырастить здорового человека и полноценную личность.</w:t>
      </w:r>
      <w:r w:rsidR="000617F4" w:rsidRPr="00202290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01B7" w:rsidRPr="00202290" w:rsidRDefault="000617F4" w:rsidP="00E93493">
      <w:pPr>
        <w:pStyle w:val="a9"/>
        <w:ind w:firstLine="708"/>
        <w:rPr>
          <w:color w:val="0D0D0D" w:themeColor="text1" w:themeTint="F2"/>
          <w:shd w:val="clear" w:color="auto" w:fill="FFFFFF"/>
        </w:rPr>
      </w:pPr>
      <w:r w:rsidRPr="0020229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День матери</w:t>
      </w:r>
      <w:r w:rsidRPr="00202290">
        <w:rPr>
          <w:color w:val="000000"/>
        </w:rPr>
        <w:t xml:space="preserve"> – праздник, в который  поздравляют </w:t>
      </w:r>
      <w:r w:rsidR="000C01B7" w:rsidRPr="00202290">
        <w:rPr>
          <w:color w:val="000000"/>
        </w:rPr>
        <w:t xml:space="preserve">всех </w:t>
      </w:r>
      <w:r w:rsidRPr="00202290">
        <w:rPr>
          <w:color w:val="000000"/>
        </w:rPr>
        <w:t xml:space="preserve">женщин, ставших матерями. </w:t>
      </w:r>
      <w:r w:rsidR="00F41418" w:rsidRPr="00202290">
        <w:rPr>
          <w:color w:val="0D0D0D" w:themeColor="text1" w:themeTint="F2"/>
          <w:shd w:val="clear" w:color="auto" w:fill="FFFFFF"/>
        </w:rPr>
        <w:t xml:space="preserve"> Д</w:t>
      </w:r>
      <w:r w:rsidR="000C01B7" w:rsidRPr="00202290">
        <w:rPr>
          <w:color w:val="0D0D0D" w:themeColor="text1" w:themeTint="F2"/>
          <w:shd w:val="clear" w:color="auto" w:fill="FFFFFF"/>
        </w:rPr>
        <w:t>ля каждой женщины - это особый праздник.</w:t>
      </w:r>
      <w:r w:rsidR="001E2745" w:rsidRPr="00202290">
        <w:rPr>
          <w:color w:val="58595B"/>
          <w:shd w:val="clear" w:color="auto" w:fill="FFFFFF"/>
        </w:rPr>
        <w:t xml:space="preserve"> </w:t>
      </w:r>
      <w:r w:rsidR="001E2745" w:rsidRPr="004E3040">
        <w:rPr>
          <w:color w:val="0D0D0D" w:themeColor="text1" w:themeTint="F2"/>
          <w:shd w:val="clear" w:color="auto" w:fill="FFFFFF"/>
        </w:rPr>
        <w:t xml:space="preserve">Подарки для мам могут быть самыми разными,  главное в этот день подарить </w:t>
      </w:r>
      <w:r w:rsidR="00487EB2" w:rsidRPr="004E3040">
        <w:rPr>
          <w:color w:val="0D0D0D" w:themeColor="text1" w:themeTint="F2"/>
          <w:shd w:val="clear" w:color="auto" w:fill="FFFFFF"/>
        </w:rPr>
        <w:t xml:space="preserve">ей </w:t>
      </w:r>
      <w:r w:rsidR="001E2745" w:rsidRPr="004E3040">
        <w:rPr>
          <w:color w:val="0D0D0D" w:themeColor="text1" w:themeTint="F2"/>
          <w:shd w:val="clear" w:color="auto" w:fill="FFFFFF"/>
        </w:rPr>
        <w:t>свою любовь</w:t>
      </w:r>
      <w:r w:rsidR="00A03520" w:rsidRPr="004E3040">
        <w:rPr>
          <w:color w:val="0D0D0D" w:themeColor="text1" w:themeTint="F2"/>
          <w:shd w:val="clear" w:color="auto" w:fill="FFFFFF"/>
        </w:rPr>
        <w:t xml:space="preserve">, </w:t>
      </w:r>
      <w:r w:rsidR="001E2745" w:rsidRPr="004E3040">
        <w:rPr>
          <w:color w:val="0D0D0D" w:themeColor="text1" w:themeTint="F2"/>
          <w:shd w:val="clear" w:color="auto" w:fill="FFFFFF"/>
        </w:rPr>
        <w:t xml:space="preserve"> внимание</w:t>
      </w:r>
      <w:r w:rsidR="00A03520" w:rsidRPr="004E3040">
        <w:rPr>
          <w:color w:val="0D0D0D" w:themeColor="text1" w:themeTint="F2"/>
          <w:shd w:val="clear" w:color="auto" w:fill="FFFFFF"/>
        </w:rPr>
        <w:t>,  уважение</w:t>
      </w:r>
      <w:r w:rsidR="00E93493">
        <w:rPr>
          <w:color w:val="58595B"/>
          <w:shd w:val="clear" w:color="auto" w:fill="FFFFFF"/>
        </w:rPr>
        <w:t xml:space="preserve">, </w:t>
      </w:r>
      <w:r w:rsidR="00A03520" w:rsidRPr="00202290">
        <w:rPr>
          <w:rFonts w:eastAsia="Times New Roman"/>
        </w:rPr>
        <w:t xml:space="preserve"> побла</w:t>
      </w:r>
      <w:r w:rsidR="00E93493">
        <w:rPr>
          <w:rFonts w:eastAsia="Times New Roman"/>
        </w:rPr>
        <w:t>годарить за  подаренную жизнь.</w:t>
      </w:r>
    </w:p>
    <w:p w:rsidR="0001117D" w:rsidRPr="00202290" w:rsidRDefault="00A03520" w:rsidP="00202290">
      <w:pPr>
        <w:pStyle w:val="a9"/>
        <w:rPr>
          <w:color w:val="000000"/>
        </w:rPr>
      </w:pPr>
      <w:r w:rsidRPr="00202290">
        <w:rPr>
          <w:color w:val="000000"/>
        </w:rPr>
        <w:t>Этот п</w:t>
      </w:r>
      <w:r w:rsidR="00E93493">
        <w:rPr>
          <w:color w:val="000000"/>
        </w:rPr>
        <w:t xml:space="preserve">раздник  подчеркивает </w:t>
      </w:r>
      <w:r w:rsidR="0001117D" w:rsidRPr="00202290">
        <w:rPr>
          <w:color w:val="000000"/>
        </w:rPr>
        <w:t xml:space="preserve"> </w:t>
      </w:r>
      <w:proofErr w:type="gramStart"/>
      <w:r w:rsidR="0001117D" w:rsidRPr="00202290">
        <w:rPr>
          <w:color w:val="000000"/>
        </w:rPr>
        <w:t>значимость</w:t>
      </w:r>
      <w:proofErr w:type="gramEnd"/>
      <w:r w:rsidR="0001117D" w:rsidRPr="00202290">
        <w:rPr>
          <w:color w:val="000000"/>
        </w:rPr>
        <w:t xml:space="preserve"> и статус матери, важность роли женщины -  в обеспечении демографической безопасности и благополучия  страны.</w:t>
      </w:r>
    </w:p>
    <w:p w:rsidR="0001117D" w:rsidRPr="00202290" w:rsidRDefault="0001117D" w:rsidP="00E93493">
      <w:pPr>
        <w:pStyle w:val="a9"/>
        <w:ind w:firstLine="708"/>
        <w:rPr>
          <w:color w:val="000000"/>
        </w:rPr>
      </w:pPr>
      <w:r w:rsidRPr="00202290">
        <w:rPr>
          <w:color w:val="000000"/>
        </w:rPr>
        <w:t>Охрана здоровья женщин и детей в республике гарантирована Конституцией Республики Беларусь, Законами Республики Беларусь</w:t>
      </w:r>
      <w:r w:rsidR="00595DE6" w:rsidRPr="00202290">
        <w:rPr>
          <w:color w:val="000000"/>
        </w:rPr>
        <w:t xml:space="preserve"> </w:t>
      </w:r>
      <w:r w:rsidRPr="00202290">
        <w:rPr>
          <w:color w:val="000000"/>
        </w:rPr>
        <w:t xml:space="preserve"> и другими  правовыми актами.</w:t>
      </w:r>
    </w:p>
    <w:p w:rsidR="0001117D" w:rsidRPr="00202290" w:rsidRDefault="0001117D" w:rsidP="00202290">
      <w:pPr>
        <w:pStyle w:val="a9"/>
        <w:rPr>
          <w:color w:val="000000"/>
        </w:rPr>
      </w:pPr>
      <w:r w:rsidRPr="00202290">
        <w:rPr>
          <w:color w:val="000000"/>
        </w:rPr>
        <w:t>Охрана репродуктивного здоровья населения, создание условий для рождения здоровых детей, предупреждение инвалидности, сокращение младенческой, детской и материнской смертности в стране, имеют особую общественную значимость, и стали критериями эффективности деятельности органов управления и организаций здравоохранения.</w:t>
      </w:r>
    </w:p>
    <w:p w:rsidR="0001117D" w:rsidRPr="00202290" w:rsidRDefault="0001117D" w:rsidP="00E93493">
      <w:pPr>
        <w:pStyle w:val="a9"/>
        <w:ind w:firstLine="708"/>
        <w:rPr>
          <w:color w:val="000000"/>
        </w:rPr>
      </w:pPr>
      <w:r w:rsidRPr="00202290">
        <w:rPr>
          <w:color w:val="000000"/>
        </w:rPr>
        <w:t>Благодаря проводимому комплексу мероприятий по охране репродуктивного здоровья,  в республике имеет место увеличение рождаемости</w:t>
      </w:r>
      <w:r w:rsidR="00D74300" w:rsidRPr="00202290">
        <w:rPr>
          <w:color w:val="000000"/>
        </w:rPr>
        <w:t xml:space="preserve">, снизился уровень материнской </w:t>
      </w:r>
      <w:r w:rsidR="004D03F6" w:rsidRPr="00202290">
        <w:rPr>
          <w:color w:val="000000"/>
        </w:rPr>
        <w:t xml:space="preserve">и детской </w:t>
      </w:r>
      <w:r w:rsidR="00D74300" w:rsidRPr="00202290">
        <w:rPr>
          <w:color w:val="000000"/>
        </w:rPr>
        <w:t xml:space="preserve">смертности. </w:t>
      </w:r>
    </w:p>
    <w:p w:rsidR="0001117D" w:rsidRPr="00202290" w:rsidRDefault="0001117D" w:rsidP="00202290">
      <w:pPr>
        <w:pStyle w:val="a9"/>
        <w:rPr>
          <w:color w:val="000000"/>
        </w:rPr>
      </w:pPr>
      <w:r w:rsidRPr="00202290">
        <w:rPr>
          <w:color w:val="000000"/>
        </w:rPr>
        <w:t xml:space="preserve">Профилактика абортов является одной из приоритетных задач, направленных на охрану репродуктивного здоровья и рождение здоровых детей. </w:t>
      </w:r>
    </w:p>
    <w:p w:rsidR="0001117D" w:rsidRPr="00202290" w:rsidRDefault="0001117D" w:rsidP="00202290">
      <w:pPr>
        <w:pStyle w:val="a9"/>
        <w:rPr>
          <w:color w:val="000000"/>
        </w:rPr>
      </w:pPr>
      <w:r w:rsidRPr="00202290">
        <w:rPr>
          <w:color w:val="000000"/>
        </w:rPr>
        <w:t>Государством созданы условия, позволяющие женщинам сочетать труд с беременностью и материнством, обеспечивается правовая защита, материальная и моральная поддержка материнства, охрана труда.</w:t>
      </w:r>
    </w:p>
    <w:p w:rsidR="0001117D" w:rsidRPr="00202290" w:rsidRDefault="0001117D" w:rsidP="00E93493">
      <w:pPr>
        <w:pStyle w:val="a9"/>
        <w:ind w:firstLine="708"/>
        <w:rPr>
          <w:color w:val="000000"/>
        </w:rPr>
      </w:pPr>
      <w:r w:rsidRPr="00202290">
        <w:rPr>
          <w:color w:val="000000"/>
        </w:rPr>
        <w:t>В республике введено поощрительное пособие для беременных женщин, ставших на учет в женскую консультацию до 12 недель беременности и выполняющих в полном объеме рекомендации врачей.</w:t>
      </w:r>
    </w:p>
    <w:p w:rsidR="0001117D" w:rsidRPr="00202290" w:rsidRDefault="0001117D" w:rsidP="00202290">
      <w:pPr>
        <w:pStyle w:val="a9"/>
        <w:rPr>
          <w:color w:val="000000"/>
        </w:rPr>
      </w:pPr>
      <w:r w:rsidRPr="00202290">
        <w:rPr>
          <w:color w:val="000000"/>
        </w:rPr>
        <w:t>Родильные дома работают по системе совместного пребывания матери и ребенка, поддерживаются принципы грудного вскармливания. 100 % женщин рожают в присутствии квалифицированного медицинского персонала</w:t>
      </w:r>
      <w:r w:rsidR="00D74300" w:rsidRPr="00202290">
        <w:rPr>
          <w:color w:val="000000"/>
        </w:rPr>
        <w:t>,</w:t>
      </w:r>
      <w:r w:rsidRPr="00202290">
        <w:rPr>
          <w:color w:val="000000"/>
        </w:rPr>
        <w:t xml:space="preserve"> почти все беременные женщины</w:t>
      </w:r>
      <w:r w:rsidR="00D74300" w:rsidRPr="00202290">
        <w:rPr>
          <w:color w:val="000000"/>
        </w:rPr>
        <w:t xml:space="preserve"> </w:t>
      </w:r>
      <w:r w:rsidRPr="00202290">
        <w:rPr>
          <w:color w:val="000000"/>
        </w:rPr>
        <w:t xml:space="preserve"> рожают в медицинском учреждении.</w:t>
      </w:r>
    </w:p>
    <w:p w:rsidR="00A468EC" w:rsidRPr="00202290" w:rsidRDefault="0001117D" w:rsidP="00E93493">
      <w:pPr>
        <w:pStyle w:val="a9"/>
        <w:ind w:firstLine="708"/>
        <w:rPr>
          <w:color w:val="000000"/>
        </w:rPr>
      </w:pPr>
      <w:r w:rsidRPr="00202290">
        <w:rPr>
          <w:color w:val="000000"/>
        </w:rPr>
        <w:t>В  Беларуси проводится работа по пропаганде и поощрению грудного вскармливания, как одного из признанных и наиболее эффективных мер по укреплению здоровья, как детей, так и женщин.</w:t>
      </w:r>
    </w:p>
    <w:p w:rsidR="000617F4" w:rsidRPr="00202290" w:rsidRDefault="00A468EC" w:rsidP="00A7164B">
      <w:pPr>
        <w:pStyle w:val="a9"/>
        <w:ind w:firstLine="708"/>
        <w:rPr>
          <w:rFonts w:eastAsia="Times New Roman"/>
        </w:rPr>
      </w:pPr>
      <w:r w:rsidRPr="00202290">
        <w:t xml:space="preserve"> </w:t>
      </w:r>
      <w:r w:rsidRPr="00202290">
        <w:rPr>
          <w:rFonts w:eastAsia="Times New Roman"/>
        </w:rPr>
        <w:t>С</w:t>
      </w:r>
      <w:r w:rsidR="00077BA6" w:rsidRPr="00202290">
        <w:t>огласно рекомендациям специалистов</w:t>
      </w:r>
      <w:r w:rsidRPr="00202290">
        <w:rPr>
          <w:rFonts w:eastAsia="Times New Roman"/>
        </w:rPr>
        <w:t>, грудное молоко полностью удовлетворяет потребн</w:t>
      </w:r>
      <w:r w:rsidR="007E3F57" w:rsidRPr="00202290">
        <w:t xml:space="preserve">ости ребенка в еде первые 6 месяцев жизни. Оно </w:t>
      </w:r>
      <w:r w:rsidRPr="00202290">
        <w:rPr>
          <w:rFonts w:eastAsia="Times New Roman"/>
        </w:rPr>
        <w:t xml:space="preserve"> легко усваивается и содержит все питательные вещества, необходимые младенцу. Дети, вскармливаемые грудью, реже подвержены простудам, ушным инфекциям и расстройствам желудка, а у мамы легче протекает послеродовой период и в будущем реже развивается рак</w:t>
      </w:r>
      <w:r w:rsidR="007E3F57" w:rsidRPr="00202290">
        <w:t xml:space="preserve"> молочной железы и рак яичников. </w:t>
      </w:r>
      <w:r w:rsidRPr="00202290">
        <w:rPr>
          <w:rFonts w:eastAsia="Times New Roman"/>
        </w:rPr>
        <w:t xml:space="preserve"> </w:t>
      </w:r>
    </w:p>
    <w:p w:rsidR="00CC5004" w:rsidRPr="00202290" w:rsidRDefault="00CC5004" w:rsidP="00202290">
      <w:pPr>
        <w:pStyle w:val="a9"/>
        <w:rPr>
          <w:rFonts w:eastAsia="Calibri"/>
        </w:rPr>
      </w:pPr>
    </w:p>
    <w:p w:rsidR="004E6950" w:rsidRPr="00A7164B" w:rsidRDefault="00A7164B" w:rsidP="00A7164B">
      <w:pPr>
        <w:jc w:val="center"/>
        <w:rPr>
          <w:rFonts w:ascii="Calibri" w:eastAsia="Calibri" w:hAnsi="Calibri" w:cs="Times New Roman"/>
        </w:rPr>
      </w:pPr>
      <w:r>
        <w:rPr>
          <w:noProof/>
        </w:rPr>
        <w:drawing>
          <wp:inline distT="0" distB="0" distL="0" distR="0">
            <wp:extent cx="4171950" cy="3200400"/>
            <wp:effectExtent l="19050" t="0" r="0" b="0"/>
            <wp:docPr id="4" name="Рисунок 4" descr="Картинки по запросу картинка м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а ма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493" cy="320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6950" w:rsidRPr="00A7164B" w:rsidSect="00A7164B">
      <w:pgSz w:w="11906" w:h="16838"/>
      <w:pgMar w:top="426" w:right="850" w:bottom="1134" w:left="85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D0B"/>
    <w:multiLevelType w:val="multilevel"/>
    <w:tmpl w:val="E9E8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14674"/>
    <w:multiLevelType w:val="multilevel"/>
    <w:tmpl w:val="272A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F427B"/>
    <w:multiLevelType w:val="multilevel"/>
    <w:tmpl w:val="7B34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22A49"/>
    <w:multiLevelType w:val="multilevel"/>
    <w:tmpl w:val="E128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D575E"/>
    <w:multiLevelType w:val="multilevel"/>
    <w:tmpl w:val="081C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820980"/>
    <w:multiLevelType w:val="multilevel"/>
    <w:tmpl w:val="4926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0E4511"/>
    <w:multiLevelType w:val="multilevel"/>
    <w:tmpl w:val="B17C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940AA1"/>
    <w:multiLevelType w:val="multilevel"/>
    <w:tmpl w:val="D992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57669A"/>
    <w:multiLevelType w:val="multilevel"/>
    <w:tmpl w:val="E6F4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253BF0"/>
    <w:multiLevelType w:val="multilevel"/>
    <w:tmpl w:val="3DD0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C34FB9"/>
    <w:multiLevelType w:val="multilevel"/>
    <w:tmpl w:val="55DE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C7221B"/>
    <w:multiLevelType w:val="multilevel"/>
    <w:tmpl w:val="4E84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926F2C"/>
    <w:multiLevelType w:val="multilevel"/>
    <w:tmpl w:val="7956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950"/>
    <w:rsid w:val="0001117D"/>
    <w:rsid w:val="000150BF"/>
    <w:rsid w:val="000617F4"/>
    <w:rsid w:val="000775A5"/>
    <w:rsid w:val="00077BA6"/>
    <w:rsid w:val="00081814"/>
    <w:rsid w:val="00094057"/>
    <w:rsid w:val="000C01B7"/>
    <w:rsid w:val="001316C7"/>
    <w:rsid w:val="00164634"/>
    <w:rsid w:val="00165BDF"/>
    <w:rsid w:val="00170D9A"/>
    <w:rsid w:val="001A0FA4"/>
    <w:rsid w:val="001C036E"/>
    <w:rsid w:val="001E2745"/>
    <w:rsid w:val="00202290"/>
    <w:rsid w:val="00206678"/>
    <w:rsid w:val="002250EE"/>
    <w:rsid w:val="00234A73"/>
    <w:rsid w:val="002760C6"/>
    <w:rsid w:val="00294B06"/>
    <w:rsid w:val="002D264A"/>
    <w:rsid w:val="002D2AEE"/>
    <w:rsid w:val="002E5168"/>
    <w:rsid w:val="002E5D73"/>
    <w:rsid w:val="002F387D"/>
    <w:rsid w:val="002F46CB"/>
    <w:rsid w:val="003027EA"/>
    <w:rsid w:val="00325658"/>
    <w:rsid w:val="00384904"/>
    <w:rsid w:val="00397B7C"/>
    <w:rsid w:val="003E2D14"/>
    <w:rsid w:val="003F5863"/>
    <w:rsid w:val="0042550B"/>
    <w:rsid w:val="00436D11"/>
    <w:rsid w:val="0047572F"/>
    <w:rsid w:val="00487EB2"/>
    <w:rsid w:val="004D03F6"/>
    <w:rsid w:val="004E3040"/>
    <w:rsid w:val="004E6950"/>
    <w:rsid w:val="00517671"/>
    <w:rsid w:val="00521117"/>
    <w:rsid w:val="005425C3"/>
    <w:rsid w:val="00560956"/>
    <w:rsid w:val="00595DE6"/>
    <w:rsid w:val="005A6603"/>
    <w:rsid w:val="005D583D"/>
    <w:rsid w:val="00657B0B"/>
    <w:rsid w:val="00684D56"/>
    <w:rsid w:val="00691EF7"/>
    <w:rsid w:val="007019AB"/>
    <w:rsid w:val="00705A4B"/>
    <w:rsid w:val="00710FA4"/>
    <w:rsid w:val="00716431"/>
    <w:rsid w:val="0074255A"/>
    <w:rsid w:val="007462F8"/>
    <w:rsid w:val="007E3F57"/>
    <w:rsid w:val="007E43EC"/>
    <w:rsid w:val="00823EB4"/>
    <w:rsid w:val="00865E10"/>
    <w:rsid w:val="008A0561"/>
    <w:rsid w:val="008B3917"/>
    <w:rsid w:val="009237F3"/>
    <w:rsid w:val="0093518D"/>
    <w:rsid w:val="009942A9"/>
    <w:rsid w:val="009D1313"/>
    <w:rsid w:val="009E4088"/>
    <w:rsid w:val="00A03520"/>
    <w:rsid w:val="00A13D14"/>
    <w:rsid w:val="00A4618E"/>
    <w:rsid w:val="00A468EC"/>
    <w:rsid w:val="00A61788"/>
    <w:rsid w:val="00A7164B"/>
    <w:rsid w:val="00B8663E"/>
    <w:rsid w:val="00BA2959"/>
    <w:rsid w:val="00BD0773"/>
    <w:rsid w:val="00BF198D"/>
    <w:rsid w:val="00BF2459"/>
    <w:rsid w:val="00C572AA"/>
    <w:rsid w:val="00C87466"/>
    <w:rsid w:val="00C9284C"/>
    <w:rsid w:val="00CC1EF5"/>
    <w:rsid w:val="00CC5004"/>
    <w:rsid w:val="00CD43DC"/>
    <w:rsid w:val="00D2134F"/>
    <w:rsid w:val="00D74300"/>
    <w:rsid w:val="00DB54AB"/>
    <w:rsid w:val="00DF5273"/>
    <w:rsid w:val="00E252B8"/>
    <w:rsid w:val="00E314BA"/>
    <w:rsid w:val="00E34C4C"/>
    <w:rsid w:val="00E5637A"/>
    <w:rsid w:val="00E674F5"/>
    <w:rsid w:val="00E73B15"/>
    <w:rsid w:val="00E93493"/>
    <w:rsid w:val="00EA1CAB"/>
    <w:rsid w:val="00EC2557"/>
    <w:rsid w:val="00F14679"/>
    <w:rsid w:val="00F2637B"/>
    <w:rsid w:val="00F34D62"/>
    <w:rsid w:val="00F41418"/>
    <w:rsid w:val="00F64E87"/>
    <w:rsid w:val="00F710DB"/>
    <w:rsid w:val="00F7627F"/>
    <w:rsid w:val="00FE3E4C"/>
    <w:rsid w:val="00FE60D8"/>
    <w:rsid w:val="00FF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DF"/>
  </w:style>
  <w:style w:type="paragraph" w:styleId="1">
    <w:name w:val="heading 1"/>
    <w:basedOn w:val="a"/>
    <w:next w:val="a"/>
    <w:link w:val="10"/>
    <w:uiPriority w:val="9"/>
    <w:qFormat/>
    <w:rsid w:val="004E6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E69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69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E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69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E6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4E6950"/>
    <w:rPr>
      <w:b/>
      <w:bCs/>
    </w:rPr>
  </w:style>
  <w:style w:type="character" w:styleId="a6">
    <w:name w:val="Emphasis"/>
    <w:basedOn w:val="a0"/>
    <w:uiPriority w:val="20"/>
    <w:qFormat/>
    <w:rsid w:val="004E695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E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95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146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6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E69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69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E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69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E6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4E6950"/>
    <w:rPr>
      <w:b/>
      <w:bCs/>
    </w:rPr>
  </w:style>
  <w:style w:type="character" w:styleId="a6">
    <w:name w:val="Emphasis"/>
    <w:basedOn w:val="a0"/>
    <w:uiPriority w:val="20"/>
    <w:qFormat/>
    <w:rsid w:val="004E695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E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95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146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3564">
          <w:marLeft w:val="0"/>
          <w:marRight w:val="0"/>
          <w:marTop w:val="7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8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medaboutme.ru/mat-i-ditya/publikacii/stati/razvitie_dite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71CBC-FAC3-48F7-9F95-11E6D5BF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cp:lastPrinted>2017-10-06T10:55:00Z</cp:lastPrinted>
  <dcterms:created xsi:type="dcterms:W3CDTF">2017-10-05T10:57:00Z</dcterms:created>
  <dcterms:modified xsi:type="dcterms:W3CDTF">2017-10-06T11:25:00Z</dcterms:modified>
</cp:coreProperties>
</file>