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66" w:rsidRDefault="00C84570" w:rsidP="002C6654">
      <w:pPr>
        <w:pStyle w:val="a3"/>
        <w:rPr>
          <w:b/>
          <w:sz w:val="30"/>
          <w:szCs w:val="30"/>
        </w:rPr>
      </w:pPr>
      <w:r w:rsidRPr="00A93F9B">
        <w:rPr>
          <w:b/>
          <w:sz w:val="28"/>
          <w:szCs w:val="28"/>
        </w:rPr>
        <w:t xml:space="preserve">          </w:t>
      </w:r>
      <w:r w:rsidR="00A93F9B">
        <w:rPr>
          <w:b/>
          <w:sz w:val="28"/>
          <w:szCs w:val="28"/>
        </w:rPr>
        <w:t xml:space="preserve">   </w:t>
      </w:r>
      <w:r w:rsidR="00AA7190">
        <w:t xml:space="preserve">                                         </w:t>
      </w:r>
      <w:r w:rsidR="00415B66">
        <w:rPr>
          <w:b/>
          <w:sz w:val="30"/>
          <w:szCs w:val="30"/>
        </w:rPr>
        <w:t>Дом без любого насилия.</w:t>
      </w:r>
    </w:p>
    <w:p w:rsidR="00415B66" w:rsidRDefault="00415B66" w:rsidP="00415B66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415B66" w:rsidRDefault="00415B66" w:rsidP="00415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Насилие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 телесные повреждения, смерть, психологическая травма, отклонения в развитии или различного рода ущерб.</w:t>
      </w:r>
    </w:p>
    <w:p w:rsidR="00415B66" w:rsidRDefault="00226299" w:rsidP="00415B66">
      <w:pPr>
        <w:spacing w:after="0" w:line="24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415B66">
        <w:rPr>
          <w:rFonts w:ascii="Times New Roman" w:hAnsi="Times New Roman"/>
          <w:sz w:val="24"/>
          <w:szCs w:val="24"/>
          <w:lang w:eastAsia="ru-RU"/>
        </w:rPr>
        <w:t xml:space="preserve">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  <w:r w:rsidR="00415B66">
        <w:rPr>
          <w:color w:val="000000"/>
        </w:rPr>
        <w:t xml:space="preserve"> </w:t>
      </w:r>
    </w:p>
    <w:p w:rsidR="00415B66" w:rsidRDefault="00415B66" w:rsidP="00415B66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Суть любого насилия – это стремление максимально унизить жертву, поскольку только таким способом тот, кто проявляет насилие, может на время почувствовать себя «выше».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64770</wp:posOffset>
            </wp:positionV>
            <wp:extent cx="3408680" cy="2032000"/>
            <wp:effectExtent l="19050" t="0" r="127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Напряженность жизни,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бездуховность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стрессы, социальная неустроенность, утрата ориентиров и семейных ценностей, возросшая алкоголизация... Все это в значительной степени формирует благодатную почву для возникновения той или иной формы насилия.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Семья –  закрытая система, происходящие в ней негативные моменты (ссоры, конфликты, наказания) чаще всего, скрыты от окружающих и труднодоступны для общественности и правоохранительных органов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415B66" w:rsidRPr="007C0999" w:rsidRDefault="00415B66" w:rsidP="00415B66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Признаки насилия в семье: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— партнер часто впадает в неконтролируемую ярость по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поводу и без;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         —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страдает чрезмерной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подозрительностью, 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постоянно подозрева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t>ет в измене;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          —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подвержен перепадам настроения, от которого зависит совместная повседневная жизнь;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         — запрещены любые социальные взаимодействия без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его участия;</w:t>
      </w:r>
      <w:r w:rsidR="00561F90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         —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внушает страх;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         — угрожает убийством, в случае если вы покинете его.</w:t>
      </w:r>
    </w:p>
    <w:p w:rsidR="007E15BF" w:rsidRDefault="007E15BF" w:rsidP="007E15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15B66" w:rsidRDefault="00415B66" w:rsidP="007E1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Типы насилия в семье</w:t>
      </w:r>
      <w:r>
        <w:rPr>
          <w:rFonts w:ascii="Times New Roman" w:hAnsi="Times New Roman"/>
          <w:sz w:val="24"/>
          <w:szCs w:val="24"/>
          <w:lang w:eastAsia="ru-RU"/>
        </w:rPr>
        <w:t>: физическое; психологическое, сексуальное и экономическое.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Психологическое насилие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 чаще всего встречающийся вид насилия в семье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унижение, оскорбление, контроль поведения, изоляция, ограничение круга общения жертвы,  </w:t>
      </w:r>
      <w:hyperlink r:id="rId6" w:tooltip="Допрос" w:history="1">
        <w:r w:rsidRPr="007E15B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допрос</w:t>
        </w:r>
      </w:hyperlink>
      <w:r w:rsidRPr="007E15B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7" w:tooltip="Шантаж" w:history="1">
        <w:r w:rsidRPr="007E15B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шантаж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угрозы причинения насилия. 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Физическое насилие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прямое или косвенное воздействие на жертву с целью причинения физического вреда: (нанесение увечий, тяжких телесных повреждений,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Побои" w:history="1">
        <w:r w:rsidRPr="007E15B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побои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пинки, толчки, пощечины). 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Сексуальное насилие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любое принудительное сексуальное действие или использование </w:t>
      </w:r>
      <w:hyperlink r:id="rId9" w:tooltip="Сексуальность" w:history="1">
        <w:r w:rsidRPr="007E15B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сексуальности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другого человека. 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Экономическое насилие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попытки лишения 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Отсутствие заботы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– это пренебрежение основными потребностями человека (в еде, одежде, медпомощи, присмотре и другое). </w:t>
      </w:r>
    </w:p>
    <w:p w:rsidR="00415B66" w:rsidRDefault="00415B66" w:rsidP="0041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семье наиболее частыми жертвами насилия становятся женщины и дети.  Каждая 3-я женщина в стране страдает от физического насилия в семье, </w:t>
      </w:r>
      <w:r>
        <w:rPr>
          <w:rFonts w:ascii="Times New Roman" w:hAnsi="Times New Roman"/>
          <w:color w:val="000000"/>
          <w:sz w:val="24"/>
          <w:szCs w:val="24"/>
        </w:rPr>
        <w:t xml:space="preserve">почти каждый второй случай насилия кончается для женщины нанесением телесного повреждения,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помощью обращается лишь треть из них,</w:t>
      </w:r>
      <w:r>
        <w:rPr>
          <w:rFonts w:ascii="Times New Roman" w:hAnsi="Times New Roman"/>
          <w:color w:val="000000"/>
          <w:sz w:val="24"/>
          <w:szCs w:val="24"/>
        </w:rPr>
        <w:t xml:space="preserve"> в большинстве случаев насильник остается безнаказанным.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Дети в семье могут становиться как невольными свидетелями, так и непосредственными  </w:t>
      </w:r>
      <w:r w:rsidR="00A3677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355600</wp:posOffset>
            </wp:positionV>
            <wp:extent cx="3017520" cy="1851025"/>
            <wp:effectExtent l="19050" t="0" r="0" b="0"/>
            <wp:wrapSquare wrapText="bothSides"/>
            <wp:docPr id="12" name="Рисунок 3" descr="61316d17e55cd03ff9c0f4da56a09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316d17e55cd03ff9c0f4da56a0970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жертвами.</w:t>
      </w:r>
      <w:r>
        <w:rPr>
          <w:noProof/>
          <w:lang w:eastAsia="ru-RU"/>
        </w:rPr>
        <w:t xml:space="preserve"> </w:t>
      </w:r>
    </w:p>
    <w:p w:rsidR="00415B66" w:rsidRDefault="00415B66" w:rsidP="0041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Периодические ссоры в семье явление рядовое и полностью избежать данного варианта выяснения отношения не удастся. </w:t>
      </w:r>
    </w:p>
    <w:p w:rsidR="00415B66" w:rsidRDefault="00415B66" w:rsidP="0041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Опасность предоставляют ситуации, когда агрессия переходит границы и носит постоянный характер. Это не только может принести физический вред здоровью ребенка, но и негативно сказаться на его психическом состоянии, в том числе, послужить причиной патологических изменений характера, перейти в дальнейшем во «вредную привычку». </w:t>
      </w:r>
    </w:p>
    <w:p w:rsidR="00415B66" w:rsidRDefault="00415B66" w:rsidP="00415B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здравоохранения осуществляют мероприятия по профилактике и борьбе с насилием в семье: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 психиатрической (психотерапевтической) помощи жертвам насилия;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передача информации в компетентные органы для принятия необходимых мер.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415B66" w:rsidRDefault="00415B66" w:rsidP="0041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ситуации, такая помощь может быть оказана в амбулаторных, стационарных или в условиях психиатрических отделений дневного пребывания. </w:t>
      </w:r>
    </w:p>
    <w:p w:rsidR="00415B66" w:rsidRPr="007243B1" w:rsidRDefault="007243B1" w:rsidP="0072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   </w:t>
      </w:r>
      <w:r w:rsidR="00415B66">
        <w:rPr>
          <w:b/>
          <w:i/>
          <w:color w:val="000000"/>
        </w:rPr>
        <w:t xml:space="preserve">Как не стать жертвой домашнего насилия? </w:t>
      </w:r>
      <w:r>
        <w:rPr>
          <w:b/>
          <w:i/>
          <w:color w:val="000000"/>
        </w:rPr>
        <w:t xml:space="preserve"> </w:t>
      </w:r>
      <w:r w:rsidR="00415B66">
        <w:rPr>
          <w:b/>
          <w:i/>
          <w:color w:val="000000"/>
        </w:rPr>
        <w:t xml:space="preserve">Что предпринять, если столкнулись с ним? 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1, Не молчите! Звоните на горячие линии, обращайтесь в государственные органы</w:t>
      </w:r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Присматривайтесь друг к другу заранее. </w:t>
      </w:r>
    </w:p>
    <w:p w:rsidR="00415B66" w:rsidRDefault="00415B66" w:rsidP="00415B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Не будьте равнодушными, если знаете, что кто-то из знакомых подвергается домашнему насилию, или видите его.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Воспитывайте детей в уважении друг к другу.</w:t>
      </w:r>
    </w:p>
    <w:p w:rsidR="00415B66" w:rsidRDefault="00415B66" w:rsidP="00BB1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415B66" w:rsidRDefault="00415B66" w:rsidP="00415B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415B66" w:rsidRPr="00D12E18" w:rsidRDefault="00D12E18" w:rsidP="00415B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утверждению специалистов, </w:t>
      </w:r>
      <w:r w:rsidR="00415B66" w:rsidRPr="00D12E1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психологическая помощь нужна и жертвам насилия и агрессорам. </w:t>
      </w:r>
    </w:p>
    <w:p w:rsidR="00BB1AB9" w:rsidRDefault="00BB1AB9" w:rsidP="009C2D77">
      <w:pPr>
        <w:pStyle w:val="a4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4C2C" w:rsidRDefault="00415B66" w:rsidP="009C2D77">
      <w:pPr>
        <w:pStyle w:val="a4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54C2C">
        <w:rPr>
          <w:rFonts w:ascii="Times New Roman" w:hAnsi="Times New Roman"/>
          <w:b/>
          <w:color w:val="000000" w:themeColor="text1"/>
          <w:sz w:val="24"/>
          <w:szCs w:val="24"/>
        </w:rPr>
        <w:t>Все  формы</w:t>
      </w:r>
      <w:proofErr w:type="gramEnd"/>
      <w:r w:rsidRPr="00F54C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воздействия на человека приводят к утрате доверия к себе и миру, беспокойству, тревожности, нарушениям сна и аппетита, депрессии, агрессивности, угодливости,, низкой самооценке.</w:t>
      </w:r>
      <w:r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   </w:t>
      </w:r>
    </w:p>
    <w:p w:rsidR="00FF7C40" w:rsidRPr="009C2D77" w:rsidRDefault="00415B66" w:rsidP="009C2D77">
      <w:pPr>
        <w:pStyle w:val="a4"/>
        <w:ind w:firstLine="708"/>
      </w:pPr>
      <w:r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Возрастает склонность к уединению, формируются суицидальные наклонности </w:t>
      </w:r>
      <w:r w:rsidR="005A3A51"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2C">
        <w:rPr>
          <w:rFonts w:ascii="Times New Roman" w:hAnsi="Times New Roman"/>
          <w:color w:val="000000" w:themeColor="text1"/>
          <w:sz w:val="24"/>
          <w:szCs w:val="24"/>
        </w:rPr>
        <w:t>и может возникнуть личностная психопатология различной этиологии - наркотические зависимости, булимия, анорексия, соматические и психосоматические заболевания - язва желудка, аллергии, избыточный вес, нервные тики. </w:t>
      </w:r>
      <w:r w:rsidRPr="00F54C2C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Дети и подростки, ставшие свидетелями домашнего насилия, </w:t>
      </w:r>
      <w:proofErr w:type="gramStart"/>
      <w:r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перенимают </w:t>
      </w:r>
      <w:r w:rsidR="003469DE"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4C2C">
        <w:rPr>
          <w:rFonts w:ascii="Times New Roman" w:hAnsi="Times New Roman"/>
          <w:color w:val="000000" w:themeColor="text1"/>
          <w:sz w:val="24"/>
          <w:szCs w:val="24"/>
        </w:rPr>
        <w:t>гендерную</w:t>
      </w:r>
      <w:proofErr w:type="gramEnd"/>
      <w:r w:rsidRPr="00F54C2C">
        <w:rPr>
          <w:rFonts w:ascii="Times New Roman" w:hAnsi="Times New Roman"/>
          <w:color w:val="000000" w:themeColor="text1"/>
          <w:sz w:val="24"/>
          <w:szCs w:val="24"/>
        </w:rPr>
        <w:t xml:space="preserve"> модель поведения (80 % склонны к преступлениям, 40 % — к  жестоким)  и воспроизводят её в следующем</w:t>
      </w:r>
      <w:r w:rsidRPr="00F54C2C">
        <w:t xml:space="preserve">  </w:t>
      </w:r>
      <w:r w:rsidRPr="00F54C2C">
        <w:rPr>
          <w:rFonts w:ascii="Times New Roman" w:hAnsi="Times New Roman"/>
          <w:sz w:val="24"/>
          <w:szCs w:val="24"/>
        </w:rPr>
        <w:t>поколении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 </w:t>
      </w:r>
    </w:p>
    <w:sectPr w:rsidR="00FF7C40" w:rsidRPr="009C2D77" w:rsidSect="00373D2A">
      <w:pgSz w:w="11906" w:h="16838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788"/>
    <w:multiLevelType w:val="multilevel"/>
    <w:tmpl w:val="F55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3461"/>
    <w:multiLevelType w:val="multilevel"/>
    <w:tmpl w:val="528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F7AF4"/>
    <w:multiLevelType w:val="multilevel"/>
    <w:tmpl w:val="45A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70"/>
    <w:rsid w:val="000A5F19"/>
    <w:rsid w:val="000D3ABA"/>
    <w:rsid w:val="000F3164"/>
    <w:rsid w:val="001B211F"/>
    <w:rsid w:val="00226299"/>
    <w:rsid w:val="002C6654"/>
    <w:rsid w:val="002D0491"/>
    <w:rsid w:val="002D2797"/>
    <w:rsid w:val="003207F3"/>
    <w:rsid w:val="003469DE"/>
    <w:rsid w:val="00373D2A"/>
    <w:rsid w:val="00415B66"/>
    <w:rsid w:val="00435486"/>
    <w:rsid w:val="004B7B18"/>
    <w:rsid w:val="00532085"/>
    <w:rsid w:val="005440BC"/>
    <w:rsid w:val="00561F90"/>
    <w:rsid w:val="005A3A51"/>
    <w:rsid w:val="005B30A1"/>
    <w:rsid w:val="005B61C7"/>
    <w:rsid w:val="007243B1"/>
    <w:rsid w:val="007C0999"/>
    <w:rsid w:val="007D7231"/>
    <w:rsid w:val="007E15BF"/>
    <w:rsid w:val="00845B5E"/>
    <w:rsid w:val="00883A80"/>
    <w:rsid w:val="008C6DC7"/>
    <w:rsid w:val="0095592C"/>
    <w:rsid w:val="009C2D77"/>
    <w:rsid w:val="009D5A49"/>
    <w:rsid w:val="009E4CA4"/>
    <w:rsid w:val="00A20232"/>
    <w:rsid w:val="00A24AA1"/>
    <w:rsid w:val="00A304E7"/>
    <w:rsid w:val="00A36779"/>
    <w:rsid w:val="00A93568"/>
    <w:rsid w:val="00A93F9B"/>
    <w:rsid w:val="00AA7190"/>
    <w:rsid w:val="00BB1AB9"/>
    <w:rsid w:val="00BB68AE"/>
    <w:rsid w:val="00BD2344"/>
    <w:rsid w:val="00C50BB5"/>
    <w:rsid w:val="00C84570"/>
    <w:rsid w:val="00C91785"/>
    <w:rsid w:val="00C9497F"/>
    <w:rsid w:val="00D12E18"/>
    <w:rsid w:val="00E615AB"/>
    <w:rsid w:val="00EC310D"/>
    <w:rsid w:val="00F0474A"/>
    <w:rsid w:val="00F54C2C"/>
    <w:rsid w:val="00F836EE"/>
    <w:rsid w:val="00FF0BC7"/>
    <w:rsid w:val="00FF6FF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B708-2593-4EFA-9F04-D98FCE07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457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84570"/>
    <w:rPr>
      <w:b/>
      <w:bCs/>
    </w:rPr>
  </w:style>
  <w:style w:type="character" w:styleId="a6">
    <w:name w:val="Hyperlink"/>
    <w:basedOn w:val="a0"/>
    <w:uiPriority w:val="99"/>
    <w:semiHidden/>
    <w:unhideWhenUsed/>
    <w:rsid w:val="00C845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B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1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1%D0%BE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0%BD%D1%82%D0%B0%D0%B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F%D1%80%D0%BE%D1%8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A%D1%81%D1%83%D0%B0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2020-04-09T10:15:00Z</dcterms:created>
  <dcterms:modified xsi:type="dcterms:W3CDTF">2020-04-09T10:15:00Z</dcterms:modified>
</cp:coreProperties>
</file>