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72" w:rsidRPr="00E41457" w:rsidRDefault="00B47659" w:rsidP="00E41457">
      <w:pPr>
        <w:pStyle w:val="a3"/>
        <w:ind w:firstLine="708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957B9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5642E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 1</w:t>
      </w:r>
      <w:r w:rsidR="008D4872" w:rsidRPr="008D487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июня по 14 в Могилёвской области проводится информационно – образовательная акция «Всемирный день донора крови».</w:t>
      </w:r>
      <w:r w:rsidR="00351040" w:rsidRPr="00351040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E41457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                     </w:t>
      </w:r>
    </w:p>
    <w:p w:rsidR="00D06712" w:rsidRPr="00D06712" w:rsidRDefault="00ED3D06" w:rsidP="00D06712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50800</wp:posOffset>
            </wp:positionV>
            <wp:extent cx="1651635" cy="1173480"/>
            <wp:effectExtent l="19050" t="0" r="5715" b="0"/>
            <wp:wrapSquare wrapText="bothSides"/>
            <wp:docPr id="2" name="Рисунок 3" descr="Картинки по запросу картинки по донорст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по донорств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6712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</w:t>
      </w:r>
      <w:r w:rsidR="00E41457" w:rsidRPr="00E41457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E41457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Донорская кровь - спасает  жизнь</w:t>
      </w:r>
      <w:r w:rsidR="00E414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D3D06" w:rsidRDefault="00D06712" w:rsidP="00ED3D0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ED3D0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ровь человека  представляет собой живую, саморегулирующуюся,  </w:t>
      </w:r>
      <w:r w:rsidR="0011717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постоянно обновляющуюся систему</w:t>
      </w:r>
      <w:r w:rsidR="00ED3D0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организме взрослого чело</w:t>
      </w:r>
      <w:r w:rsidR="0011717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века её содержится до 5,5 л</w:t>
      </w:r>
      <w:r w:rsidR="00ED3D0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ED3D06" w:rsidRDefault="00ED3D06" w:rsidP="00ED3D0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Основная её функция  - перенос питательных и защитных веществ, с помощью которых поддерживается жизнедеятельность органов и тканей  нашего  организма.</w:t>
      </w:r>
    </w:p>
    <w:p w:rsidR="00B47659" w:rsidRDefault="00B47659" w:rsidP="00ED3D06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современном обществе переливание крови в течение жизни необходимо каждому 3-му человеку, в любую мину</w:t>
      </w:r>
      <w:r w:rsidR="00F60F6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ту она может понадобиться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нуждающимся людям.</w:t>
      </w:r>
    </w:p>
    <w:p w:rsidR="00B47659" w:rsidRDefault="00B47659" w:rsidP="00B476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Поэтому  так </w:t>
      </w:r>
      <w:r w:rsidR="00E5092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нужны  доноры - здоровые люди, готовые отдать до 500 мл   собственной крови, чтобы помочь нуждающимся. </w:t>
      </w:r>
    </w:p>
    <w:p w:rsidR="00B47659" w:rsidRDefault="009A0209" w:rsidP="00B476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 конца 30-х годов </w:t>
      </w:r>
      <w:r w:rsidR="00B4765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20-го столетия переливание крови или ее отдельных фракций получило шир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окое распространение в медицине (в 1832 году была произведена первая операция  по переливанию крови).</w:t>
      </w:r>
    </w:p>
    <w:p w:rsidR="00B47659" w:rsidRDefault="00B47659" w:rsidP="00B476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Трансфузиология - наука о переливании крови и ее компонентов. Основной её принцип - рациональное применение компонентов и препаратов крови  по показаниям, с учетом особенностей заболевания.  </w:t>
      </w:r>
    </w:p>
    <w:p w:rsidR="00B47659" w:rsidRDefault="00B47659" w:rsidP="00B476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одной дозы донорской крови могут быть выделены различные компоненты крови (эритроциты, тромбоциты, плазма и др.), из плазмы крови   получают лекарственные средства (альбумин, тромбин, иммуноглобулины, факторы свертывания крови),  диагностические реагенты (стандартные эритроциты и др.). </w:t>
      </w:r>
    </w:p>
    <w:p w:rsidR="00B47659" w:rsidRDefault="00B47659" w:rsidP="00B476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полученных компонентах крови  остро нуждаются: пациенты, которым предстоят операции на сердце, легких, позвоночнике, желудочно-кишечном тракте; лица, пострадавшие в дорожно-транспортных происшествиях и при чрезвычайных ситуациях; женщины-роженицы и рожденные ими дети; онкологические больные, которым необходима операция и химиотерапия.</w:t>
      </w:r>
    </w:p>
    <w:p w:rsidR="00B47659" w:rsidRDefault="00B47659" w:rsidP="00B476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проводятся операции по протезированию суставов, трансплантации органов и тканей и  все они требуют большого количества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эритроцитарной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массы, концентрата тромбоцитов, свежезамороженной плазмы.</w:t>
      </w:r>
    </w:p>
    <w:p w:rsidR="00B47659" w:rsidRDefault="00B47659" w:rsidP="00B476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Донорство не наносит вреда организму, если человек здоров. Заготовка крови от донора допустима только при условии, что его здоровью не будет причинен вред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«максимум пользы пациенту – никакого вреда донору». </w:t>
      </w:r>
    </w:p>
    <w:p w:rsidR="00B47659" w:rsidRDefault="00B47659" w:rsidP="00B476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Стандартный объем заготовки крови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донации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  450 ± 50 мл без учета количества крови, взятой для анализов (до 40 мл), у лиц с массой тела не менее 55 кг.</w:t>
      </w:r>
    </w:p>
    <w:p w:rsidR="00B47659" w:rsidRDefault="00B47659" w:rsidP="00B476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Каждая кровопотеря в стандартном объеме вызывает ряд изменений в организме донора: снижается уровень гемоглобина  на 2-10%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восстанавливается  в течение 1-го месяца), уменьшается число эритроцитов  (восстанавливаются в течение 4-6 недель).</w:t>
      </w:r>
      <w:r w:rsidR="008D487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Полное восстановление состава крови происходит в течение 40-50 дней. </w:t>
      </w:r>
    </w:p>
    <w:p w:rsidR="00B47659" w:rsidRDefault="00B47659" w:rsidP="001F636A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лиц, дававших кровь многократно, восстановление показателей  крови происходит быстрее, чем у первичных  доноров. </w:t>
      </w:r>
    </w:p>
    <w:p w:rsidR="00B47659" w:rsidRDefault="00B47659" w:rsidP="001F636A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Чтобы состав крови быстрее восстановился, рекомендуется пить больше жидкости – соки, чай, в рационе  всегда должен присутствовать белок, от которого зависит уровень гемоглобина в крови  (мясо, свекла, гречка, чечевица, фасоль и все бобовые, рыба и др.).</w:t>
      </w:r>
    </w:p>
    <w:p w:rsidR="00B47659" w:rsidRDefault="00B47659" w:rsidP="00B476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Реакция организма на взятие крови индивидуальна и   зависит от многих факторов: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психоэмоционального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состояния, физической нагрузки, питания, бытовых и  погодных условий.</w:t>
      </w:r>
    </w:p>
    <w:p w:rsidR="00B47659" w:rsidRDefault="00B47659" w:rsidP="00B476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После взятия крови у доноров отмечается  снижение венозного и артериального давления, ускорение тока крови, незначительное учащение пульса  (нормализация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 наступает в течение 30-60 минут). В этот период донорам рекомендуется отдых.</w:t>
      </w:r>
    </w:p>
    <w:p w:rsidR="00B47659" w:rsidRDefault="00B47659" w:rsidP="00B476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Повторные взятия крови благоприятно влияют на центральную нервную систему, а через нее на обменные процессы всего организма. </w:t>
      </w:r>
    </w:p>
    <w:p w:rsidR="00B47659" w:rsidRDefault="00B47659" w:rsidP="00B4765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Мужчины, сдающие кровь, в десятки раз меньше подвержены инфаркту миокарда, ишемической болезни сердца;   регулярная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донация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крови поддерживает в норме содержание холестерина, что,  обеспечивает профилактику  атеросклероза.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Донация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крови и ее компонентов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полезна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для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профилактики заболеваний органов желудочно-кишечного тракта (желудка, кишечника, поджелудочной железы, печени), обмена веществ и болезней иммунной системы. </w:t>
      </w:r>
    </w:p>
    <w:p w:rsidR="00B47659" w:rsidRDefault="00B47659" w:rsidP="00B476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тех, кто сдает кровь регулярно, больше шансов выжить в экстремальных ситуациях (дорожно-транспортные происшествия, ожоги, тяжелые операции). </w:t>
      </w:r>
    </w:p>
    <w:p w:rsidR="00B47659" w:rsidRDefault="00B47659" w:rsidP="00B47659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Донором может стать гражданин в возрасте  18 лет, не страдающий хроническими заболеваниями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сердечно-сосудистой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системы, печени, почек, психическими заболеваниями, алкоголизмом, наркоманией, не болевший сифилисом, гепатитом, ВИЧ, туберкулёзом, малярией. </w:t>
      </w:r>
      <w:proofErr w:type="gramEnd"/>
    </w:p>
    <w:p w:rsidR="00631FCF" w:rsidRDefault="00631FCF" w:rsidP="00631F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318135</wp:posOffset>
            </wp:positionV>
            <wp:extent cx="1782445" cy="1017905"/>
            <wp:effectExtent l="19050" t="0" r="8255" b="0"/>
            <wp:wrapSquare wrapText="bothSides"/>
            <wp:docPr id="1" name="Рисунок 1" descr="http://www.natal.by/wp-content/uploads/2013/06/httpkonstantinovsk.runews06-12-2011den-donora-v-ko-300x21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natal.by/wp-content/uploads/2013/06/httpkonstantinovsk.runews06-12-2011den-donora-v-ko-300x21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092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Доноры крови пользуются огромным уважением,  в их адрес звучат   слова бесконечной благодарности от  пациентов, которым перелиты компоненты крови или лекарственные средства, полученные из донорской крови.</w:t>
      </w:r>
    </w:p>
    <w:p w:rsidR="00EA5087" w:rsidRPr="005642ED" w:rsidRDefault="00631FCF" w:rsidP="005642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FC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="005642ED">
        <w:rPr>
          <w:rFonts w:ascii="Times New Roman" w:hAnsi="Times New Roman"/>
          <w:sz w:val="24"/>
          <w:szCs w:val="24"/>
          <w:lang w:eastAsia="ru-RU"/>
        </w:rPr>
        <w:t xml:space="preserve">о интересующим вопросам можно обратиться в </w:t>
      </w:r>
      <w:r w:rsidR="001F636A">
        <w:rPr>
          <w:rFonts w:ascii="Times New Roman" w:hAnsi="Times New Roman"/>
          <w:sz w:val="24"/>
          <w:szCs w:val="24"/>
          <w:lang w:eastAsia="ru-RU"/>
        </w:rPr>
        <w:t xml:space="preserve">регистратуру </w:t>
      </w:r>
      <w:r w:rsidR="005642ED">
        <w:rPr>
          <w:rFonts w:ascii="Times New Roman" w:hAnsi="Times New Roman"/>
          <w:sz w:val="24"/>
          <w:szCs w:val="24"/>
          <w:lang w:eastAsia="ru-RU"/>
        </w:rPr>
        <w:t>УЗ «Краснопольская центральная районная больница»</w:t>
      </w:r>
      <w:r w:rsidR="003252A3">
        <w:rPr>
          <w:rFonts w:ascii="Times New Roman" w:hAnsi="Times New Roman"/>
          <w:sz w:val="24"/>
          <w:szCs w:val="24"/>
          <w:lang w:eastAsia="ru-RU"/>
        </w:rPr>
        <w:t xml:space="preserve">, где подскажут дальнейшие действия.  </w:t>
      </w:r>
    </w:p>
    <w:p w:rsidR="00EA5087" w:rsidRDefault="00EA5087" w:rsidP="00EA50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A5087" w:rsidRDefault="003F19F6" w:rsidP="00EA5087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19F6">
        <w:rPr>
          <w:rFonts w:ascii="Times New Roman" w:hAnsi="Times New Roman"/>
          <w:sz w:val="24"/>
          <w:szCs w:val="24"/>
          <w:lang w:eastAsia="ru-RU"/>
        </w:rPr>
        <w:pict>
          <v:rect id="_x0000_i1025" style="width:314.5pt;height:1.5pt" o:hralign="center" o:hrstd="t" o:hr="t" fillcolor="#a0a0a0" stroked="f"/>
        </w:pict>
      </w:r>
    </w:p>
    <w:p w:rsidR="00B47659" w:rsidRDefault="00B47659" w:rsidP="0063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C97" w:rsidRDefault="00480C97"/>
    <w:sectPr w:rsidR="00480C97" w:rsidSect="00EE119B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7659"/>
    <w:rsid w:val="00117171"/>
    <w:rsid w:val="001F636A"/>
    <w:rsid w:val="00205B7D"/>
    <w:rsid w:val="003252A3"/>
    <w:rsid w:val="00351040"/>
    <w:rsid w:val="003D136F"/>
    <w:rsid w:val="003F19F6"/>
    <w:rsid w:val="00480C97"/>
    <w:rsid w:val="005372B6"/>
    <w:rsid w:val="005642ED"/>
    <w:rsid w:val="005F1DD9"/>
    <w:rsid w:val="00631FCF"/>
    <w:rsid w:val="006E19AF"/>
    <w:rsid w:val="00802D3C"/>
    <w:rsid w:val="008D4872"/>
    <w:rsid w:val="00957B9A"/>
    <w:rsid w:val="0096396D"/>
    <w:rsid w:val="00994997"/>
    <w:rsid w:val="009A0209"/>
    <w:rsid w:val="00B47659"/>
    <w:rsid w:val="00D06712"/>
    <w:rsid w:val="00E07AD7"/>
    <w:rsid w:val="00E41457"/>
    <w:rsid w:val="00E5092A"/>
    <w:rsid w:val="00E959F2"/>
    <w:rsid w:val="00EA5087"/>
    <w:rsid w:val="00ED3D06"/>
    <w:rsid w:val="00EE119B"/>
    <w:rsid w:val="00F6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65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A50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2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natal.by/wp-content/uploads/2013/06/httpkonstantinovsk.runews06-12-2011den-donora-v-k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2023-06-13T05:30:00Z</dcterms:created>
  <dcterms:modified xsi:type="dcterms:W3CDTF">2011-12-31T21:32:00Z</dcterms:modified>
</cp:coreProperties>
</file>