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E1" w:rsidRPr="009F6138" w:rsidRDefault="008758E1" w:rsidP="004E6007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6138">
        <w:rPr>
          <w:sz w:val="28"/>
          <w:szCs w:val="28"/>
          <w:lang w:val="ru-RU"/>
        </w:rPr>
        <w:t xml:space="preserve">     </w:t>
      </w:r>
      <w:r w:rsidR="00D132DE" w:rsidRPr="00EE4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423002" w:rsidRPr="009F613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E46F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41F9">
        <w:rPr>
          <w:rFonts w:ascii="Times New Roman" w:hAnsi="Times New Roman" w:cs="Times New Roman"/>
          <w:b/>
          <w:sz w:val="28"/>
          <w:szCs w:val="28"/>
          <w:lang w:val="ru-RU"/>
        </w:rPr>
        <w:t>Заболевания</w:t>
      </w:r>
      <w:r w:rsidR="00423002" w:rsidRPr="009F61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почек</w:t>
      </w:r>
      <w:r w:rsidRPr="009F613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132DE">
        <w:rPr>
          <w:rFonts w:ascii="Times New Roman" w:hAnsi="Times New Roman" w:cs="Times New Roman"/>
          <w:b/>
          <w:sz w:val="28"/>
          <w:szCs w:val="28"/>
          <w:lang w:val="ru-RU"/>
        </w:rPr>
        <w:t>и профилактика</w:t>
      </w:r>
    </w:p>
    <w:p w:rsidR="00E403E1" w:rsidRDefault="008758E1" w:rsidP="00E403E1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403E1">
        <w:rPr>
          <w:rFonts w:ascii="Times New Roman" w:hAnsi="Times New Roman" w:cs="Times New Roman"/>
          <w:sz w:val="24"/>
          <w:szCs w:val="24"/>
          <w:lang w:val="ru-RU"/>
        </w:rPr>
        <w:t>Почки – это главный выделительный орган человеческого организма, который фильтрует токсины, шлаки и другие вредные вещества</w:t>
      </w:r>
      <w:r w:rsidR="00EE46F7">
        <w:rPr>
          <w:rFonts w:ascii="Times New Roman" w:hAnsi="Times New Roman" w:cs="Times New Roman"/>
          <w:sz w:val="24"/>
          <w:szCs w:val="24"/>
          <w:lang w:val="ru-RU"/>
        </w:rPr>
        <w:t xml:space="preserve">,  выводит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с мочой, при этом удерживает необходимые микроэлементы.</w:t>
      </w:r>
    </w:p>
    <w:p w:rsidR="00047E7D" w:rsidRDefault="008758E1" w:rsidP="00047E7D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Если происходит сбой в работе почек, страдают абсолютно все системы и органы человека. Длина почек у взрослого человека составляет 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>11-12 см, ширина – 5-6 см, толщина – 3-4 см, масса 140 - 200 грам.</w:t>
      </w:r>
      <w:r w:rsidR="00047E7D" w:rsidRPr="00047E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7E7D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У новорожденных детей почки относительно размеров тела большие – 4-4,5 см в длину, 2,5-2,7 см в ширину. К первому году жизни почки увеличиваются в 2 раза, а к 13-15 годам – в 7 раз. </w:t>
      </w:r>
    </w:p>
    <w:p w:rsidR="00E403E1" w:rsidRDefault="008758E1" w:rsidP="0067061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За с</w:t>
      </w:r>
      <w:r w:rsidR="00047E7D">
        <w:rPr>
          <w:rFonts w:ascii="Times New Roman" w:hAnsi="Times New Roman" w:cs="Times New Roman"/>
          <w:sz w:val="24"/>
          <w:szCs w:val="24"/>
          <w:lang w:val="ru-RU"/>
        </w:rPr>
        <w:t xml:space="preserve">утки через почки проходит  до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2000 литров крови. 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  <w:r w:rsidR="00047E7D"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Вся кровь организма человека проходит через наши почки 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за 4-5 минут и 288 раз 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за сутки.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Расположены почки на расстоянии друг от друга – в поясничной области по обе стороны от позвоночника (левая почка расположена на 1-2 см выше правой).  </w:t>
      </w:r>
      <w:r w:rsidR="00C33A30" w:rsidRPr="006740AF">
        <w:rPr>
          <w:rFonts w:ascii="Times New Roman" w:hAnsi="Times New Roman" w:cs="Times New Roman"/>
          <w:sz w:val="24"/>
          <w:szCs w:val="24"/>
          <w:lang w:val="ru-RU"/>
        </w:rPr>
        <w:t>У мужчин почки находятся чуть выше, чем у женщин</w:t>
      </w:r>
    </w:p>
    <w:p w:rsidR="006740AF" w:rsidRDefault="008758E1" w:rsidP="00E403E1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Фиксация почек, в основном, осуществляется за счет жировой капсулы и внутрибрюшного давления.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Поэтому почки подвижны и могут менять свое расположение при изменении позы тела. 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>Перемещение на 3-4 см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относи</w:t>
      </w:r>
      <w:r w:rsidR="00E403E1" w:rsidRPr="00E403E1">
        <w:rPr>
          <w:rFonts w:ascii="Times New Roman" w:hAnsi="Times New Roman" w:cs="Times New Roman"/>
          <w:sz w:val="24"/>
          <w:szCs w:val="24"/>
          <w:lang w:val="ru-RU"/>
        </w:rPr>
        <w:t>тельно крестца считается нормой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>,  а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смещение на расст</w:t>
      </w:r>
      <w:r w:rsidR="00E403E1">
        <w:rPr>
          <w:rFonts w:ascii="Times New Roman" w:hAnsi="Times New Roman" w:cs="Times New Roman"/>
          <w:sz w:val="24"/>
          <w:szCs w:val="24"/>
          <w:lang w:val="ru-RU"/>
        </w:rPr>
        <w:t xml:space="preserve">ояние больше 5 см –  аномалия </w:t>
      </w:r>
      <w:r w:rsidRPr="00E403E1">
        <w:rPr>
          <w:rFonts w:ascii="Times New Roman" w:hAnsi="Times New Roman" w:cs="Times New Roman"/>
          <w:sz w:val="24"/>
          <w:szCs w:val="24"/>
          <w:lang w:val="ru-RU"/>
        </w:rPr>
        <w:t xml:space="preserve"> «блуждающая» почка.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</w:p>
    <w:p w:rsidR="008758E1" w:rsidRPr="006740AF" w:rsidRDefault="008758E1" w:rsidP="00DC45D9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6740AF">
        <w:rPr>
          <w:rFonts w:ascii="Times New Roman" w:hAnsi="Times New Roman" w:cs="Times New Roman"/>
          <w:sz w:val="24"/>
          <w:szCs w:val="24"/>
          <w:lang w:val="ru-RU"/>
        </w:rPr>
        <w:t xml:space="preserve">Встречается и врожденное нестандартное расположение почек: патологическое опущение одной почки, обе почки смещены и находятся по одну сторону от позвоночника, сращение почек. Большинство людей рождаются с двумя почками.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Каждая из них с виду напоминает </w:t>
      </w:r>
      <w:proofErr w:type="gramStart"/>
      <w:r w:rsidRPr="00423002">
        <w:rPr>
          <w:rFonts w:ascii="Times New Roman" w:hAnsi="Times New Roman" w:cs="Times New Roman"/>
          <w:sz w:val="24"/>
          <w:szCs w:val="24"/>
          <w:lang w:val="ru-RU"/>
        </w:rPr>
        <w:t>боль</w:t>
      </w:r>
      <w:r w:rsidR="00DC45D9">
        <w:rPr>
          <w:rFonts w:ascii="Times New Roman" w:hAnsi="Times New Roman" w:cs="Times New Roman"/>
          <w:sz w:val="24"/>
          <w:szCs w:val="24"/>
          <w:lang w:val="ru-RU"/>
        </w:rPr>
        <w:t>шую</w:t>
      </w:r>
      <w:proofErr w:type="gramEnd"/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="00DC45D9">
        <w:rPr>
          <w:rFonts w:ascii="Times New Roman" w:hAnsi="Times New Roman" w:cs="Times New Roman"/>
          <w:sz w:val="24"/>
          <w:szCs w:val="24"/>
          <w:lang w:val="ru-RU"/>
        </w:rPr>
        <w:t>фасолину</w:t>
      </w:r>
      <w:proofErr w:type="spellEnd"/>
      <w:r w:rsidRPr="004230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0AF">
        <w:rPr>
          <w:rFonts w:ascii="Times New Roman" w:hAnsi="Times New Roman" w:cs="Times New Roman"/>
          <w:sz w:val="24"/>
          <w:szCs w:val="24"/>
          <w:lang w:val="ru-RU"/>
        </w:rPr>
        <w:t xml:space="preserve">С вогнутой стороны в почку входят кровеносные сосуды и нервы.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С этой же стороны находится и почечная лоханка, от которой отходит мочеточник – связующее звено между почкой и мочевым пузырем. </w:t>
      </w:r>
      <w:r w:rsidRPr="006740AF">
        <w:rPr>
          <w:rFonts w:ascii="Times New Roman" w:hAnsi="Times New Roman" w:cs="Times New Roman"/>
          <w:sz w:val="24"/>
          <w:szCs w:val="24"/>
          <w:lang w:val="ru-RU"/>
        </w:rPr>
        <w:t>В почках содер</w:t>
      </w:r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жится  около миллиона нефронов </w:t>
      </w:r>
      <w:r w:rsidRPr="006740AF">
        <w:rPr>
          <w:rFonts w:ascii="Times New Roman" w:hAnsi="Times New Roman" w:cs="Times New Roman"/>
          <w:sz w:val="24"/>
          <w:szCs w:val="24"/>
          <w:lang w:val="ru-RU"/>
        </w:rPr>
        <w:t xml:space="preserve"> и  в них после фильтрации </w:t>
      </w:r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двойной) </w:t>
      </w:r>
      <w:proofErr w:type="gramEnd"/>
      <w:r w:rsidR="00DC45D9">
        <w:rPr>
          <w:rFonts w:ascii="Times New Roman" w:hAnsi="Times New Roman" w:cs="Times New Roman"/>
          <w:sz w:val="24"/>
          <w:szCs w:val="24"/>
          <w:lang w:val="ru-RU"/>
        </w:rPr>
        <w:t xml:space="preserve"> крови образуется </w:t>
      </w:r>
      <w:r w:rsidR="006740AF" w:rsidRPr="006740AF">
        <w:rPr>
          <w:rFonts w:ascii="Times New Roman" w:hAnsi="Times New Roman" w:cs="Times New Roman"/>
          <w:sz w:val="24"/>
          <w:szCs w:val="24"/>
          <w:lang w:val="ru-RU"/>
        </w:rPr>
        <w:t xml:space="preserve"> моча</w:t>
      </w:r>
      <w:r w:rsidR="00DC45D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65735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E6007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62230</wp:posOffset>
            </wp:positionV>
            <wp:extent cx="1063625" cy="733425"/>
            <wp:effectExtent l="19050" t="0" r="3175" b="0"/>
            <wp:wrapSquare wrapText="bothSides"/>
            <wp:docPr id="2" name="Рисунок 17" descr="https://s2.stc.all.kpcdn.net/doctor/wp-content/uploads/2021/11/tild6632-6439-4336-b965-383336653835__96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s2.stc.all.kpcdn.net/doctor/wp-content/uploads/2021/11/tild6632-6439-4336-b965-383336653835__96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Нарушение оттока мочи 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по мочеточникам 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>из-за мочекаменной болезни — самая частая причина болей в поясничной област</w:t>
      </w:r>
      <w:r w:rsidR="00A2403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 Причинами 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 боли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>могут быть: воспаление почек, травма,  вр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ожденные аномалии или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опухолевые процессы. </w:t>
      </w:r>
    </w:p>
    <w:p w:rsidR="008758E1" w:rsidRPr="00565735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Клиническая картина боли при 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разных заболеваниях 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почек 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>отличается</w:t>
      </w:r>
      <w:r w:rsidR="00565735">
        <w:rPr>
          <w:rFonts w:ascii="Times New Roman" w:hAnsi="Times New Roman" w:cs="Times New Roman"/>
          <w:sz w:val="24"/>
          <w:szCs w:val="24"/>
          <w:lang w:val="ru-RU"/>
        </w:rPr>
        <w:t xml:space="preserve"> друг от друга</w:t>
      </w:r>
      <w:r w:rsidRPr="0056573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</w:p>
    <w:p w:rsidR="00C07523" w:rsidRDefault="008758E1" w:rsidP="005A617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07523">
        <w:rPr>
          <w:rFonts w:ascii="Times New Roman" w:hAnsi="Times New Roman" w:cs="Times New Roman"/>
          <w:b/>
          <w:sz w:val="24"/>
          <w:szCs w:val="24"/>
          <w:lang w:val="ru-RU"/>
        </w:rPr>
        <w:t>Пиелонефрит</w:t>
      </w:r>
      <w:proofErr w:type="spellEnd"/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- воспалительное</w:t>
      </w:r>
      <w:r w:rsidR="00C07523"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заболевание почек,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вызванное бактериями. Боль при </w:t>
      </w:r>
      <w:proofErr w:type="spellStart"/>
      <w:r w:rsidRPr="00C07523">
        <w:rPr>
          <w:rFonts w:ascii="Times New Roman" w:hAnsi="Times New Roman" w:cs="Times New Roman"/>
          <w:sz w:val="24"/>
          <w:szCs w:val="24"/>
          <w:lang w:val="ru-RU"/>
        </w:rPr>
        <w:t>пиелонефрите</w:t>
      </w:r>
      <w:proofErr w:type="spellEnd"/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нарастающая, но может появиться </w:t>
      </w:r>
      <w:r w:rsidR="00C07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и внезапно, в области </w:t>
      </w:r>
      <w:r w:rsidR="00C07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поясницы.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Повышается температура, появляется о</w:t>
      </w:r>
      <w:r w:rsidR="00A2403B">
        <w:rPr>
          <w:rFonts w:ascii="Times New Roman" w:hAnsi="Times New Roman" w:cs="Times New Roman"/>
          <w:sz w:val="24"/>
          <w:szCs w:val="24"/>
          <w:lang w:val="ru-RU"/>
        </w:rPr>
        <w:t>зноб, иногда тошнота и рвота,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учащение мочеиспускания.</w:t>
      </w:r>
    </w:p>
    <w:p w:rsidR="008758E1" w:rsidRPr="00C07523" w:rsidRDefault="008758E1" w:rsidP="005A617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23002">
        <w:rPr>
          <w:rFonts w:ascii="Times New Roman" w:hAnsi="Times New Roman" w:cs="Times New Roman"/>
          <w:b/>
          <w:sz w:val="24"/>
          <w:szCs w:val="24"/>
          <w:lang w:val="ru-RU"/>
        </w:rPr>
        <w:t>Гломерулонефри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т</w:t>
      </w:r>
      <w:proofErr w:type="spellEnd"/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- воспаление почечных клубочков, которое часто возникает на фоне инфекционных и других заболе</w:t>
      </w:r>
      <w:r w:rsidR="00C07523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ваний. </w:t>
      </w:r>
      <w:r w:rsidR="00C07523" w:rsidRPr="00C07523">
        <w:rPr>
          <w:rFonts w:ascii="Times New Roman" w:hAnsi="Times New Roman" w:cs="Times New Roman"/>
          <w:sz w:val="24"/>
          <w:szCs w:val="24"/>
          <w:lang w:val="ru-RU"/>
        </w:rPr>
        <w:t>Боли в пояснице умеренны</w:t>
      </w:r>
      <w:r w:rsidR="005D67FE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="00C07523"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523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>оча часто имеет примесь крови и цвет «мясных помоев». При снижении функциональной способности почек может уменьшаться количество мочи, подниматься артериальное давление</w:t>
      </w:r>
      <w:r w:rsidR="005D67FE">
        <w:rPr>
          <w:rFonts w:ascii="Times New Roman" w:hAnsi="Times New Roman" w:cs="Times New Roman"/>
          <w:sz w:val="24"/>
          <w:szCs w:val="24"/>
          <w:lang w:val="ru-RU"/>
        </w:rPr>
        <w:t>,  появляться отеки на лице (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>особенно заметные по утрам</w:t>
      </w:r>
      <w:r w:rsidR="005D67F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C0752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E6007">
        <w:rPr>
          <w:rFonts w:ascii="Times New Roman" w:hAnsi="Times New Roman" w:cs="Times New Roman"/>
          <w:sz w:val="24"/>
          <w:szCs w:val="24"/>
        </w:rPr>
        <w:t>  </w:t>
      </w:r>
    </w:p>
    <w:p w:rsidR="008758E1" w:rsidRPr="00547E03" w:rsidRDefault="008758E1" w:rsidP="005A617F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23002">
        <w:rPr>
          <w:rFonts w:ascii="Times New Roman" w:hAnsi="Times New Roman" w:cs="Times New Roman"/>
          <w:b/>
          <w:sz w:val="24"/>
          <w:szCs w:val="24"/>
          <w:lang w:val="ru-RU"/>
        </w:rPr>
        <w:t>Мочекаменная болезнь</w:t>
      </w:r>
      <w:r w:rsidR="00547E03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E2428B">
        <w:rPr>
          <w:rFonts w:ascii="Times New Roman" w:hAnsi="Times New Roman" w:cs="Times New Roman"/>
          <w:sz w:val="24"/>
          <w:szCs w:val="24"/>
          <w:lang w:val="ru-RU"/>
        </w:rPr>
        <w:t xml:space="preserve">Иногда по тем или иным причинам </w:t>
      </w:r>
      <w:r w:rsidR="00E242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428B">
        <w:rPr>
          <w:rFonts w:ascii="Times New Roman" w:hAnsi="Times New Roman" w:cs="Times New Roman"/>
          <w:sz w:val="24"/>
          <w:szCs w:val="24"/>
          <w:lang w:val="ru-RU"/>
        </w:rPr>
        <w:t>в почках начинают формироваться камни из солей, растворенных в моче.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  <w:r w:rsidRPr="00B416B0">
        <w:rPr>
          <w:rFonts w:ascii="Times New Roman" w:hAnsi="Times New Roman" w:cs="Times New Roman"/>
          <w:sz w:val="24"/>
          <w:szCs w:val="24"/>
          <w:lang w:val="ru-RU"/>
        </w:rPr>
        <w:t xml:space="preserve">Болезнь долго может протекать бессимптомно, лишь изредка появляется слабая </w:t>
      </w:r>
      <w:r w:rsidR="00B416B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16B0">
        <w:rPr>
          <w:rFonts w:ascii="Times New Roman" w:hAnsi="Times New Roman" w:cs="Times New Roman"/>
          <w:sz w:val="24"/>
          <w:szCs w:val="24"/>
          <w:lang w:val="ru-RU"/>
        </w:rPr>
        <w:t xml:space="preserve">боль.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Клиническая картина заболевания развивается, когда камень начинает движение и поп</w:t>
      </w:r>
      <w:r w:rsidR="00547E03">
        <w:rPr>
          <w:rFonts w:ascii="Times New Roman" w:hAnsi="Times New Roman" w:cs="Times New Roman"/>
          <w:sz w:val="24"/>
          <w:szCs w:val="24"/>
          <w:lang w:val="ru-RU"/>
        </w:rPr>
        <w:t xml:space="preserve">адает в мочеточник,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нарушая отток мочи.</w:t>
      </w:r>
    </w:p>
    <w:p w:rsidR="008758E1" w:rsidRPr="00423002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23002">
        <w:rPr>
          <w:rFonts w:ascii="Times New Roman" w:hAnsi="Times New Roman" w:cs="Times New Roman"/>
          <w:sz w:val="24"/>
          <w:szCs w:val="24"/>
          <w:lang w:val="ru-RU"/>
        </w:rPr>
        <w:t>При закупорке мочеточника камнями появляется сильная боль, от которой человек не находит себе места – почечная колика. По статистике почечная колика случается у 90% пациентов, страдающих мочекаменной болезнью. Чем ниже камень спускается по мочеточнику, тем больше боль отдает в область мочевого пузыря и половых органов.</w:t>
      </w:r>
    </w:p>
    <w:p w:rsidR="008758E1" w:rsidRPr="00423002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E6007">
        <w:rPr>
          <w:rFonts w:ascii="Times New Roman" w:hAnsi="Times New Roman" w:cs="Times New Roman"/>
          <w:sz w:val="24"/>
          <w:szCs w:val="24"/>
        </w:rPr>
        <w:t> 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Иногда камни растут в почке до больших размеров, порой заполняя всю почку (коралловидные). В таких случаях тупая ноющая боль становится почти постоянной, может присутствовать слабость и повышение температуры тела.</w:t>
      </w:r>
    </w:p>
    <w:p w:rsidR="008758E1" w:rsidRPr="00423002" w:rsidRDefault="008758E1" w:rsidP="005A617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70372">
        <w:rPr>
          <w:rFonts w:ascii="Times New Roman" w:hAnsi="Times New Roman" w:cs="Times New Roman"/>
          <w:b/>
          <w:sz w:val="24"/>
          <w:szCs w:val="24"/>
          <w:lang w:val="ru-RU"/>
        </w:rPr>
        <w:t>Гидронефроз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- заболевание, которое возникает из-за нарушения оттока мочи из почечной лоханки. Почка «растягивается», что может сопровождаться тянущими болями в пояснице, редким, слабым и болезненным мочеиспусканием, присутствием крови в моче. Если не лечить заболевание, почка</w:t>
      </w:r>
      <w:r w:rsidR="007B25F7">
        <w:rPr>
          <w:rFonts w:ascii="Times New Roman" w:hAnsi="Times New Roman" w:cs="Times New Roman"/>
          <w:sz w:val="24"/>
          <w:szCs w:val="24"/>
          <w:lang w:val="ru-RU"/>
        </w:rPr>
        <w:t xml:space="preserve"> постепенно теряет свою функцию. 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</w:p>
    <w:p w:rsidR="008758E1" w:rsidRPr="00423002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7B25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Нефроптоз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-  патологическая подвижность почки, при которой орган смещается с привычного места. Боль обычно тянущая, с одной стороны, сильнее чувствуется при смене положения тела. При выраженном нефроптозе приступы боли становятся похожими на почечную колику.</w:t>
      </w:r>
    </w:p>
    <w:p w:rsidR="008758E1" w:rsidRPr="00423002" w:rsidRDefault="008758E1" w:rsidP="005A617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910DB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Новообразования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-  опухоли почек длительное время могут оставаться бессимптомными. Боль появляется, когда опухоль начинает сдавливать мочеточник и нарушать отток мочи или сдавливать соседние органы и сосуды. Кроме болей, опухоли часто проявляются примесью крови</w:t>
      </w:r>
      <w:r w:rsidR="001E359C">
        <w:rPr>
          <w:rFonts w:ascii="Times New Roman" w:hAnsi="Times New Roman" w:cs="Times New Roman"/>
          <w:sz w:val="24"/>
          <w:szCs w:val="24"/>
          <w:lang w:val="ru-RU"/>
        </w:rPr>
        <w:t xml:space="preserve"> в моче. </w:t>
      </w:r>
    </w:p>
    <w:p w:rsidR="008758E1" w:rsidRPr="00423002" w:rsidRDefault="001E359C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целый список патологий, кото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рые могут вызвать боль в почках: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инфаркт почки, почечная недостаточность, гнойные процессы в почках, нефропатия и другие.</w:t>
      </w:r>
    </w:p>
    <w:p w:rsidR="008758E1" w:rsidRPr="00423002" w:rsidRDefault="008758E1" w:rsidP="005A617F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1E359C">
        <w:rPr>
          <w:rFonts w:ascii="Times New Roman" w:hAnsi="Times New Roman" w:cs="Times New Roman"/>
          <w:b/>
          <w:sz w:val="24"/>
          <w:szCs w:val="24"/>
          <w:lang w:val="ru-RU"/>
        </w:rPr>
        <w:t>Совет специалистов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,  при вне</w:t>
      </w:r>
      <w:r w:rsidR="0078765C">
        <w:rPr>
          <w:rFonts w:ascii="Times New Roman" w:hAnsi="Times New Roman" w:cs="Times New Roman"/>
          <w:sz w:val="24"/>
          <w:szCs w:val="24"/>
          <w:lang w:val="ru-RU"/>
        </w:rPr>
        <w:t xml:space="preserve">запной боли в области почек  следует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немедленно обратиться к врачу, поскольку ряд причин этой боли требует неотложной помощи. </w:t>
      </w:r>
    </w:p>
    <w:p w:rsidR="008758E1" w:rsidRPr="00423002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Лечение </w:t>
      </w:r>
      <w:r w:rsidR="0078765C">
        <w:rPr>
          <w:rFonts w:ascii="Times New Roman" w:hAnsi="Times New Roman" w:cs="Times New Roman"/>
          <w:sz w:val="24"/>
          <w:szCs w:val="24"/>
          <w:lang w:val="ru-RU"/>
        </w:rPr>
        <w:t xml:space="preserve">заболеваний почек </w:t>
      </w:r>
      <w:r w:rsidRPr="00423002">
        <w:rPr>
          <w:rFonts w:ascii="Times New Roman" w:hAnsi="Times New Roman" w:cs="Times New Roman"/>
          <w:sz w:val="24"/>
          <w:szCs w:val="24"/>
          <w:lang w:val="ru-RU"/>
        </w:rPr>
        <w:t>может быть как медикаментозное, так и хирургическое.</w:t>
      </w:r>
    </w:p>
    <w:p w:rsidR="008758E1" w:rsidRPr="00423002" w:rsidRDefault="008C700B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Когда медикаментозное лечение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не дает эффекта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(при хронической почечной недостаточности)  пациенту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назначается г</w:t>
      </w:r>
      <w:r>
        <w:rPr>
          <w:rFonts w:ascii="Times New Roman" w:hAnsi="Times New Roman" w:cs="Times New Roman"/>
          <w:sz w:val="24"/>
          <w:szCs w:val="24"/>
          <w:lang w:val="ru-RU"/>
        </w:rPr>
        <w:t>емодиализ.  Н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е менее 3-х раз в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еделю больного  подключают  к  аппарату, который очищает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его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кровь. Когда почки слабо работают, в организме накапливаются токсичные вещества, и вывести их можно только с помощью такой </w:t>
      </w:r>
      <w:r w:rsidR="005A6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пожизненной </w:t>
      </w:r>
      <w:r w:rsidR="005A61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процедуры.</w:t>
      </w:r>
    </w:p>
    <w:p w:rsidR="008758E1" w:rsidRPr="00423002" w:rsidRDefault="008758E1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423002">
        <w:rPr>
          <w:rFonts w:ascii="Times New Roman" w:hAnsi="Times New Roman" w:cs="Times New Roman"/>
          <w:sz w:val="24"/>
          <w:szCs w:val="24"/>
          <w:lang w:val="ru-RU"/>
        </w:rPr>
        <w:t>Радикальное лечение хронической почечной недостаточности – пересадка донорской почки.</w:t>
      </w:r>
      <w:r w:rsidRPr="004E6007">
        <w:rPr>
          <w:rFonts w:ascii="Times New Roman" w:hAnsi="Times New Roman" w:cs="Times New Roman"/>
          <w:sz w:val="24"/>
          <w:szCs w:val="24"/>
        </w:rPr>
        <w:t> </w:t>
      </w:r>
    </w:p>
    <w:p w:rsidR="008758E1" w:rsidRPr="008C700B" w:rsidRDefault="008758E1" w:rsidP="0043427B">
      <w:pPr>
        <w:pStyle w:val="a4"/>
        <w:ind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C70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Чтобы сохранить почки </w:t>
      </w:r>
      <w:proofErr w:type="gramStart"/>
      <w:r w:rsidRPr="008C700B">
        <w:rPr>
          <w:rFonts w:ascii="Times New Roman" w:hAnsi="Times New Roman" w:cs="Times New Roman"/>
          <w:b/>
          <w:sz w:val="24"/>
          <w:szCs w:val="24"/>
          <w:lang w:val="ru-RU"/>
        </w:rPr>
        <w:t>здоровыми</w:t>
      </w:r>
      <w:proofErr w:type="gramEnd"/>
      <w:r w:rsidRPr="008C700B">
        <w:rPr>
          <w:rFonts w:ascii="Times New Roman" w:hAnsi="Times New Roman" w:cs="Times New Roman"/>
          <w:b/>
          <w:sz w:val="24"/>
          <w:szCs w:val="24"/>
          <w:lang w:val="ru-RU"/>
        </w:rPr>
        <w:t>, достаточно соб</w:t>
      </w:r>
      <w:r w:rsidR="00552FF8">
        <w:rPr>
          <w:rFonts w:ascii="Times New Roman" w:hAnsi="Times New Roman" w:cs="Times New Roman"/>
          <w:b/>
          <w:sz w:val="24"/>
          <w:szCs w:val="24"/>
          <w:lang w:val="ru-RU"/>
        </w:rPr>
        <w:t>людать несколько простых правил:</w:t>
      </w:r>
    </w:p>
    <w:p w:rsidR="008758E1" w:rsidRPr="00423002" w:rsidRDefault="00552FF8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потреблять меньше соли и мяса, консервов, продуктов быстрого приготовления и пищевых концентратов,</w:t>
      </w:r>
    </w:p>
    <w:p w:rsidR="008758E1" w:rsidRPr="00423002" w:rsidRDefault="00552FF8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пить не менее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1,5 литра воды в день</w:t>
      </w:r>
      <w:r w:rsidR="008974A9" w:rsidRPr="00897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74A9">
        <w:rPr>
          <w:rFonts w:ascii="Times New Roman" w:hAnsi="Times New Roman" w:cs="Times New Roman"/>
          <w:sz w:val="24"/>
          <w:szCs w:val="24"/>
          <w:lang w:val="ru-RU"/>
        </w:rPr>
        <w:t>(н</w:t>
      </w:r>
      <w:r w:rsidR="008974A9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едостаток </w:t>
      </w:r>
      <w:r w:rsidR="008974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74A9" w:rsidRPr="00423002">
        <w:rPr>
          <w:rFonts w:ascii="Times New Roman" w:hAnsi="Times New Roman" w:cs="Times New Roman"/>
          <w:sz w:val="24"/>
          <w:szCs w:val="24"/>
          <w:lang w:val="ru-RU"/>
        </w:rPr>
        <w:t>воды в рационе может стать косвенной причиной образования камней в почках</w:t>
      </w:r>
      <w:r w:rsidR="008974A9">
        <w:rPr>
          <w:rFonts w:ascii="Times New Roman" w:hAnsi="Times New Roman" w:cs="Times New Roman"/>
          <w:sz w:val="24"/>
          <w:szCs w:val="24"/>
          <w:lang w:val="ru-RU"/>
        </w:rPr>
        <w:t>),</w:t>
      </w:r>
    </w:p>
    <w:p w:rsidR="008758E1" w:rsidRPr="00423002" w:rsidRDefault="007F7E56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е злоупотреблять алкоголем и не курить,</w:t>
      </w:r>
    </w:p>
    <w:p w:rsidR="008758E1" w:rsidRPr="00423002" w:rsidRDefault="007F7E56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е допускать избыточного веса,</w:t>
      </w:r>
    </w:p>
    <w:p w:rsidR="008758E1" w:rsidRPr="00423002" w:rsidRDefault="007F7E56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е злоупотреблять обезболивающими препаратами и не принимать без назначения врача мочегонные,</w:t>
      </w:r>
    </w:p>
    <w:p w:rsidR="008758E1" w:rsidRPr="00423002" w:rsidRDefault="007F7E56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е допускать переохлаждения поясничной области, органов таза и ног,</w:t>
      </w:r>
    </w:p>
    <w:p w:rsidR="008758E1" w:rsidRPr="00423002" w:rsidRDefault="007F7E56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ользоваться защитными средствами при работе с инсектицидами и фунгицидами при работе на даче, на производстве, ремонте,</w:t>
      </w:r>
    </w:p>
    <w:p w:rsidR="008758E1" w:rsidRPr="00423002" w:rsidRDefault="002807C5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онтролировать уровень холестерина и глюкозы крови, артериальное давление,</w:t>
      </w:r>
    </w:p>
    <w:p w:rsidR="008758E1" w:rsidRPr="00617E8B" w:rsidRDefault="002807C5" w:rsidP="004E600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аже если ничего не беспокоит,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раз в год 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давать общий анализ мочи, </w:t>
      </w:r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крови на определение </w:t>
      </w:r>
      <w:proofErr w:type="spellStart"/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>креатинина</w:t>
      </w:r>
      <w:proofErr w:type="spellEnd"/>
      <w:r w:rsidR="008758E1" w:rsidRPr="00423002">
        <w:rPr>
          <w:rFonts w:ascii="Times New Roman" w:hAnsi="Times New Roman" w:cs="Times New Roman"/>
          <w:sz w:val="24"/>
          <w:szCs w:val="24"/>
          <w:lang w:val="ru-RU"/>
        </w:rPr>
        <w:t xml:space="preserve"> и мочевины, делать УЗИ по</w:t>
      </w:r>
      <w:r w:rsidR="008974A9">
        <w:rPr>
          <w:rFonts w:ascii="Times New Roman" w:hAnsi="Times New Roman" w:cs="Times New Roman"/>
          <w:sz w:val="24"/>
          <w:szCs w:val="24"/>
          <w:lang w:val="ru-RU"/>
        </w:rPr>
        <w:t>чек</w:t>
      </w:r>
    </w:p>
    <w:p w:rsidR="00FB6C14" w:rsidRPr="00702504" w:rsidRDefault="00FB6C14">
      <w:pPr>
        <w:rPr>
          <w:lang w:val="ru-RU"/>
        </w:rPr>
      </w:pPr>
    </w:p>
    <w:sectPr w:rsidR="00FB6C14" w:rsidRPr="00702504" w:rsidSect="00F96E7F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12E64"/>
    <w:multiLevelType w:val="multilevel"/>
    <w:tmpl w:val="CF848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8E1"/>
    <w:rsid w:val="00047E7D"/>
    <w:rsid w:val="001E359C"/>
    <w:rsid w:val="00270372"/>
    <w:rsid w:val="002807C5"/>
    <w:rsid w:val="002C4786"/>
    <w:rsid w:val="00423002"/>
    <w:rsid w:val="0043427B"/>
    <w:rsid w:val="004E6007"/>
    <w:rsid w:val="00547E03"/>
    <w:rsid w:val="00552FF8"/>
    <w:rsid w:val="00565735"/>
    <w:rsid w:val="005A617F"/>
    <w:rsid w:val="005D67FE"/>
    <w:rsid w:val="00617E8B"/>
    <w:rsid w:val="00670619"/>
    <w:rsid w:val="006740AF"/>
    <w:rsid w:val="00702504"/>
    <w:rsid w:val="007039F7"/>
    <w:rsid w:val="0078765C"/>
    <w:rsid w:val="007B25F7"/>
    <w:rsid w:val="007F7E56"/>
    <w:rsid w:val="008758E1"/>
    <w:rsid w:val="008974A9"/>
    <w:rsid w:val="008C700B"/>
    <w:rsid w:val="009041F9"/>
    <w:rsid w:val="00910DB6"/>
    <w:rsid w:val="009F6138"/>
    <w:rsid w:val="00A2403B"/>
    <w:rsid w:val="00B416B0"/>
    <w:rsid w:val="00C07523"/>
    <w:rsid w:val="00C33A30"/>
    <w:rsid w:val="00D132DE"/>
    <w:rsid w:val="00DC45D9"/>
    <w:rsid w:val="00DF5205"/>
    <w:rsid w:val="00E2428B"/>
    <w:rsid w:val="00E403E1"/>
    <w:rsid w:val="00EE46F7"/>
    <w:rsid w:val="00F52256"/>
    <w:rsid w:val="00F96E7F"/>
    <w:rsid w:val="00FB6C14"/>
    <w:rsid w:val="00FB6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E1"/>
    <w:pPr>
      <w:spacing w:after="160" w:line="254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8E1"/>
    <w:rPr>
      <w:color w:val="0000FF"/>
      <w:u w:val="single"/>
    </w:rPr>
  </w:style>
  <w:style w:type="paragraph" w:styleId="a4">
    <w:name w:val="No Spacing"/>
    <w:uiPriority w:val="1"/>
    <w:qFormat/>
    <w:rsid w:val="00F52256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kp.ru/doctor/bolezni/pochechnaya-nedostatochnost-u-vzrosly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40</cp:revision>
  <dcterms:created xsi:type="dcterms:W3CDTF">2025-03-04T07:59:00Z</dcterms:created>
  <dcterms:modified xsi:type="dcterms:W3CDTF">2025-03-06T06:57:00Z</dcterms:modified>
</cp:coreProperties>
</file>