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1C" w:rsidRDefault="00402D1C" w:rsidP="00402D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A090D">
        <w:rPr>
          <w:rFonts w:ascii="Times New Roman" w:hAnsi="Times New Roman" w:cs="Times New Roman"/>
          <w:b/>
          <w:sz w:val="28"/>
          <w:szCs w:val="28"/>
        </w:rPr>
        <w:t xml:space="preserve"> Избежать инфаркта</w:t>
      </w:r>
    </w:p>
    <w:p w:rsidR="00402D1C" w:rsidRDefault="00A82DB6" w:rsidP="00402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Е</w:t>
      </w:r>
      <w:r w:rsidR="00402D1C">
        <w:rPr>
          <w:rFonts w:ascii="Times New Roman" w:hAnsi="Times New Roman" w:cs="Times New Roman"/>
          <w:sz w:val="24"/>
          <w:szCs w:val="24"/>
        </w:rPr>
        <w:t xml:space="preserve">жегодно от заболеваний </w:t>
      </w:r>
      <w:proofErr w:type="spellStart"/>
      <w:proofErr w:type="gramStart"/>
      <w:r w:rsidR="00402D1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="00402D1C">
        <w:rPr>
          <w:rFonts w:ascii="Times New Roman" w:hAnsi="Times New Roman" w:cs="Times New Roman"/>
          <w:sz w:val="24"/>
          <w:szCs w:val="24"/>
        </w:rPr>
        <w:t xml:space="preserve"> системы  умирает более 17 миллионов человек. А самыми распространенными причинами становятся ишемическая болезнь сердца и инсульт.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заболевания сердечно – сосудистой системы провоцируют  4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фактора  - употребление табака, нездоровое питание и ожирение, отсутствие физической активности,  злоупотребление алкоголем.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Сердечно - сосудистая система</w:t>
      </w:r>
      <w:r>
        <w:rPr>
          <w:rFonts w:ascii="Times New Roman" w:hAnsi="Times New Roman" w:cs="Times New Roman"/>
          <w:sz w:val="24"/>
          <w:szCs w:val="24"/>
        </w:rPr>
        <w:t xml:space="preserve"> — это цепь органов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сердце), которая обеспечивает циркуляцию крови в организме человека. Благодаря этому кислород, витамины и питательные вещества доставляются остальным органам и тканям тела, а углекислый  газ и другие отходы метаболизма и жизнедеятельности  выводятся из него.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Человеческое тело содержит от четырех до шести литров крови. В течение суток через сердце прокачивается  7 - 10 тысяч  литров крови.  За всю жизнь сердце среднестатистического человека совершает примерно 2,5 миллиарда ударов (если за норму брать сердцебиение 72 удара в минуту).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Как сохранить здоровье сердца и избежать инфаркта? 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главных причин заболевания, специалисты отмечают,  неправильный образ жизни и позднее обращение к специалисту. 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медицине существует термин «синдром праздничного сердца» — нарушение ритма сердца, связанное с эпизодическим употреблением большого количества алкоголя. Такое часто случается  после бурных выходных или праздников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 таком состоянии легко можно получить инфаркт или остановку сердца.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Еще одной  проблемой  является низкая медицинская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грамотность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помноженная на интернет, где непрофессиональные люди  дают  советы. В результате человек решает,  отказаться от назначений врача или принимает препараты только в момент приступа, тем самым  ухудшает  своё состояние.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Очень много страхов связано с приемом лекарственных препаратов. Пациенты часто просят назначить какие-то  настойки,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но только не препараты, но   при этом пациент продолжает пить, курить, употреблять в пищу  жареные  и солёные блюда. 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Стоит знать,  когда  врач подбирает препарат, он  взвешивает риски и назначает тот вариант, где польза перевешивает возможные проблемы. 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пациенты  чаще всего обращаются к кардиологу из-за нарушений сердечного ритма, тахикардии. Иногда это оказывается симптомом заболевания, а иногда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вызванной повышенной тревожностью, мнительностью. Но если учащенное сердцебиение действительно может быть вариантом нормы, то повышенное артериальное давление почти всегда говорит о наличии проблем: первичных, с сердцем, или вторичных — с почками, надпочечниками и т.д.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пожилых пациентов, там картина заболеваний обширнее:  гипертоническая и ишемическая  болезни сердца, со всеми сопутствующими - сердечной  недостаточности, и нарушения ритма,  миокардиты (воспаления сердечной мышцы).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пора идти на прием?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Физические нагрузки даются тяжело и вызывают одышку;</w:t>
      </w:r>
    </w:p>
    <w:p w:rsidR="00402D1C" w:rsidRDefault="008A5FE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Боль в грудной области, </w:t>
      </w:r>
      <w:r w:rsidR="0040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давление, которое может отдавать в руку, в лопатку или нижнюю челюсть,   резкие покалывания;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Отеки нижних конечностей;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Частое или нерегулярное сердцебиение. 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Как  опознать  классический инфаркт?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инфаркт миокарда — это атеросклеротическая бляшка в коронарном сосуде, на которую наслаиваются  клетки крови (тромбоциты) и перекрывают доступ  крови к сердцу.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Бляшки образуются из-за совокупности факторов, главный из которых — высокий холестерин.  К нему приводит неправильное питание, курение, употребление алкоголя, сахарный диабет, повышенное артериальное давление, наследственность.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1.Жгучая, давящая боль в грудной клетке, одышка (длятся более 20 минут),  симптомы не должны быть связаны с физической нагрузкой.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Типичный признак инфаркта миокарда — страх смерти. Часто пациенты  замирают,  ухватившись за грудь и бояться пошевелиться.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3.Существуют  и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безболевые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формы инфаркта (если он не первый). Тогда его можно узнать по внезапной одышке и  страху.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знает, что ему можно принимать нитроглицерин (он был выписан ему раньше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можно  сразу же  принять препарат и вызвать скорую помощь. 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 нельзя делать в экстренной ситуации:  пить  настойки - боярышника, валидол,  валокордин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никак не облегчит состояние и  может  навредить.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знать: повышенное давление — это когда систолическое (верхнее) давление выше 140,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дистолическое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выше 90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ммртст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 вами такое происходит  в состоянии покоя — пора  идти к доктору. Гипертонию не зря называют «тихим убийцей»: человек может чувствовать себя нормально, но растет риск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катастроф.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Людям после 40 лет стоит начать следить за давлением и холестерином. Если показатели того или другого оказываются повышены, то нужно пройти лечение, даже если у вас ничего не болит. </w:t>
      </w:r>
    </w:p>
    <w:p w:rsidR="00402D1C" w:rsidRDefault="00402D1C" w:rsidP="00402D1C">
      <w:pPr>
        <w:pStyle w:val="a3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врача-кардиолога.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-Ежедневная  умеренная  физическая  нагрузка (30 минут ходьбы, катания на велосипеде или плавания).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Откажитесь от частого употребления насыщенных жиров и быстрых углеводов. Ешьте больше свежих овощей и фруктов. Хотя бы 1-2 раза в неделю ешьте рыбу. Не употребляйте больше калорий, чем сжигаете.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поваренной соли. Соль притягивает к себе воду, из-за чего увеличивается объем крови в сосудах, повышается давление.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-Вычислите свой индекс массы тела и старайтесь придерживаться  нормы (до 25).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алкоголя и курения. Нет полезных доз никотина или спирта, которые не приносили бы вреда.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чувствуете, что с вашим здоровьем  не все в порядке — не занимайтесь самолечением,  идите к специалисту.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 если вам прописали  принимать определенную дозу  лекарства, то не нужно ее менять или игнорировать. </w:t>
      </w:r>
    </w:p>
    <w:p w:rsidR="00402D1C" w:rsidRDefault="00402D1C" w:rsidP="00402D1C">
      <w:pPr>
        <w:jc w:val="both"/>
      </w:pPr>
    </w:p>
    <w:p w:rsidR="00D610BA" w:rsidRDefault="00D610BA" w:rsidP="00402D1C">
      <w:pPr>
        <w:jc w:val="both"/>
      </w:pPr>
    </w:p>
    <w:sectPr w:rsidR="00D610BA" w:rsidSect="00902EAF">
      <w:pgSz w:w="11906" w:h="16838"/>
      <w:pgMar w:top="720" w:right="720" w:bottom="720" w:left="720" w:header="708" w:footer="708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D1C"/>
    <w:rsid w:val="002A090D"/>
    <w:rsid w:val="00402D1C"/>
    <w:rsid w:val="006E5B1A"/>
    <w:rsid w:val="006F31DE"/>
    <w:rsid w:val="008A5FEC"/>
    <w:rsid w:val="00902EAF"/>
    <w:rsid w:val="009C2CDE"/>
    <w:rsid w:val="00A82DB6"/>
    <w:rsid w:val="00D610BA"/>
    <w:rsid w:val="00F2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D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2025-05-02T05:33:00Z</dcterms:created>
  <dcterms:modified xsi:type="dcterms:W3CDTF">2025-06-18T07:29:00Z</dcterms:modified>
</cp:coreProperties>
</file>