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D02" w:rsidRPr="005E4F10" w:rsidRDefault="00941C30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</w:t>
      </w:r>
      <w:r w:rsidR="000802A8" w:rsidRPr="005E4F10">
        <w:rPr>
          <w:rFonts w:ascii="Times New Roman" w:hAnsi="Times New Roman" w:cs="Times New Roman"/>
          <w:b/>
          <w:sz w:val="28"/>
          <w:szCs w:val="28"/>
        </w:rPr>
        <w:t xml:space="preserve"> Искусство продлить жизнь</w:t>
      </w:r>
    </w:p>
    <w:p w:rsidR="000802A8" w:rsidRPr="00F50CDB" w:rsidRDefault="0032691E" w:rsidP="00941C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4923790</wp:posOffset>
            </wp:positionH>
            <wp:positionV relativeFrom="paragraph">
              <wp:posOffset>210820</wp:posOffset>
            </wp:positionV>
            <wp:extent cx="1740535" cy="1102360"/>
            <wp:effectExtent l="19050" t="0" r="0" b="0"/>
            <wp:wrapSquare wrapText="bothSides"/>
            <wp:docPr id="1" name="Рисунок 5" descr="Принципы правильного пит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Принципы правильного питан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02A8" w:rsidRPr="00F50CDB">
        <w:rPr>
          <w:rFonts w:ascii="Times New Roman" w:hAnsi="Times New Roman" w:cs="Times New Roman"/>
          <w:sz w:val="24"/>
          <w:szCs w:val="24"/>
        </w:rPr>
        <w:t>Существуют простые  рекомендации</w:t>
      </w:r>
      <w:proofErr w:type="gramStart"/>
      <w:r w:rsidR="000802A8" w:rsidRPr="00F50CD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02A8" w:rsidRPr="00F50CDB">
        <w:rPr>
          <w:rFonts w:ascii="Times New Roman" w:hAnsi="Times New Roman" w:cs="Times New Roman"/>
          <w:sz w:val="24"/>
          <w:szCs w:val="24"/>
        </w:rPr>
        <w:t xml:space="preserve"> которые помогут поддержать здоровье каждого человека. Придерживаясь их, и вы почувствуете, как станете бодрее, активнее и веселее. </w:t>
      </w:r>
    </w:p>
    <w:p w:rsidR="000802A8" w:rsidRPr="00F50CDB" w:rsidRDefault="000802A8" w:rsidP="00941C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6606">
        <w:rPr>
          <w:rFonts w:ascii="Times New Roman" w:hAnsi="Times New Roman" w:cs="Times New Roman"/>
          <w:b/>
          <w:sz w:val="24"/>
          <w:szCs w:val="24"/>
        </w:rPr>
        <w:t>1. Чаще улыбайтесь</w:t>
      </w:r>
      <w:r w:rsidRPr="00F50CDB">
        <w:rPr>
          <w:rFonts w:ascii="Times New Roman" w:hAnsi="Times New Roman" w:cs="Times New Roman"/>
          <w:sz w:val="24"/>
          <w:szCs w:val="24"/>
        </w:rPr>
        <w:t>.</w:t>
      </w:r>
    </w:p>
    <w:p w:rsidR="000802A8" w:rsidRPr="00F50CDB" w:rsidRDefault="000802A8" w:rsidP="00F50C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CDB">
        <w:rPr>
          <w:rFonts w:ascii="Times New Roman" w:hAnsi="Times New Roman" w:cs="Times New Roman"/>
          <w:sz w:val="24"/>
          <w:szCs w:val="24"/>
        </w:rPr>
        <w:t xml:space="preserve">Позитивное отношение к жизни увеличивает её продолжительность. Научитесь замечать счастливые моменты в каждом дне своей жизни. </w:t>
      </w:r>
    </w:p>
    <w:p w:rsidR="000802A8" w:rsidRPr="00F50CDB" w:rsidRDefault="000D4A68" w:rsidP="00941C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80645</wp:posOffset>
            </wp:positionV>
            <wp:extent cx="1755140" cy="1082040"/>
            <wp:effectExtent l="19050" t="0" r="0" b="0"/>
            <wp:wrapSquare wrapText="bothSides"/>
            <wp:docPr id="2" name="Рисунок 2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02A8" w:rsidRPr="00C56606">
        <w:rPr>
          <w:rFonts w:ascii="Times New Roman" w:hAnsi="Times New Roman" w:cs="Times New Roman"/>
          <w:b/>
          <w:sz w:val="24"/>
          <w:szCs w:val="24"/>
        </w:rPr>
        <w:t>2. Следите за своим весом</w:t>
      </w:r>
      <w:r w:rsidR="000802A8" w:rsidRPr="00F50CDB">
        <w:rPr>
          <w:rFonts w:ascii="Times New Roman" w:hAnsi="Times New Roman" w:cs="Times New Roman"/>
          <w:sz w:val="24"/>
          <w:szCs w:val="24"/>
        </w:rPr>
        <w:t>.</w:t>
      </w:r>
    </w:p>
    <w:p w:rsidR="001F689D" w:rsidRPr="00F50CDB" w:rsidRDefault="001F689D" w:rsidP="00F50C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CDB">
        <w:rPr>
          <w:rFonts w:ascii="Times New Roman" w:hAnsi="Times New Roman" w:cs="Times New Roman"/>
          <w:sz w:val="24"/>
          <w:szCs w:val="24"/>
        </w:rPr>
        <w:t>Употребляйте в пищу не менее 500 граммов овощей и фруктов в день, ограничьте потребление сахара, кондитерских изделий, сладких напитков.</w:t>
      </w:r>
      <w:r w:rsidR="00D25FA3" w:rsidRPr="00D2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89D" w:rsidRPr="00F50CDB" w:rsidRDefault="001F689D" w:rsidP="00941C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C56606">
        <w:rPr>
          <w:rFonts w:ascii="Times New Roman" w:hAnsi="Times New Roman" w:cs="Times New Roman"/>
          <w:b/>
          <w:sz w:val="24"/>
          <w:szCs w:val="24"/>
        </w:rPr>
        <w:t>3. Ограничьте потребление соли</w:t>
      </w:r>
      <w:r w:rsidRPr="00F50CDB">
        <w:rPr>
          <w:rFonts w:ascii="Times New Roman" w:hAnsi="Times New Roman" w:cs="Times New Roman"/>
          <w:sz w:val="24"/>
          <w:szCs w:val="24"/>
        </w:rPr>
        <w:t>.</w:t>
      </w:r>
    </w:p>
    <w:p w:rsidR="001F689D" w:rsidRPr="00C56606" w:rsidRDefault="001F689D" w:rsidP="00F50C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CDB">
        <w:rPr>
          <w:rFonts w:ascii="Times New Roman" w:hAnsi="Times New Roman" w:cs="Times New Roman"/>
          <w:sz w:val="24"/>
          <w:szCs w:val="24"/>
        </w:rPr>
        <w:t>Употребляйте не более 5 грамм (</w:t>
      </w:r>
      <w:r w:rsidRPr="00C56606">
        <w:rPr>
          <w:rFonts w:ascii="Times New Roman" w:hAnsi="Times New Roman" w:cs="Times New Roman"/>
          <w:sz w:val="24"/>
          <w:szCs w:val="24"/>
        </w:rPr>
        <w:t>1 чайная ложка) соли в день, не досаливайте пищу во время еды.</w:t>
      </w:r>
    </w:p>
    <w:p w:rsidR="006569A8" w:rsidRPr="00F50CDB" w:rsidRDefault="001F689D" w:rsidP="00F50CDB">
      <w:pPr>
        <w:pStyle w:val="a3"/>
        <w:rPr>
          <w:rFonts w:ascii="Times New Roman" w:hAnsi="Times New Roman" w:cs="Times New Roman"/>
          <w:sz w:val="24"/>
          <w:szCs w:val="24"/>
        </w:rPr>
      </w:pPr>
      <w:r w:rsidRPr="00C566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1C30">
        <w:rPr>
          <w:rFonts w:ascii="Times New Roman" w:hAnsi="Times New Roman" w:cs="Times New Roman"/>
          <w:b/>
          <w:sz w:val="24"/>
          <w:szCs w:val="24"/>
        </w:rPr>
        <w:tab/>
      </w:r>
      <w:r w:rsidR="006569A8" w:rsidRPr="00C56606">
        <w:rPr>
          <w:rFonts w:ascii="Times New Roman" w:hAnsi="Times New Roman" w:cs="Times New Roman"/>
          <w:b/>
          <w:sz w:val="24"/>
          <w:szCs w:val="24"/>
        </w:rPr>
        <w:t>4. Контролируйте уровень сахара в крови</w:t>
      </w:r>
      <w:r w:rsidR="006569A8" w:rsidRPr="00F50CDB">
        <w:rPr>
          <w:rFonts w:ascii="Times New Roman" w:hAnsi="Times New Roman" w:cs="Times New Roman"/>
          <w:sz w:val="24"/>
          <w:szCs w:val="24"/>
        </w:rPr>
        <w:t>.</w:t>
      </w:r>
    </w:p>
    <w:p w:rsidR="006569A8" w:rsidRPr="00F50CDB" w:rsidRDefault="006569A8" w:rsidP="00F50CDB">
      <w:pPr>
        <w:pStyle w:val="a3"/>
        <w:rPr>
          <w:rFonts w:ascii="Times New Roman" w:hAnsi="Times New Roman" w:cs="Times New Roman"/>
          <w:sz w:val="24"/>
          <w:szCs w:val="24"/>
        </w:rPr>
      </w:pPr>
      <w:r w:rsidRPr="00F50CDB">
        <w:rPr>
          <w:rFonts w:ascii="Times New Roman" w:hAnsi="Times New Roman" w:cs="Times New Roman"/>
          <w:sz w:val="24"/>
          <w:szCs w:val="24"/>
        </w:rPr>
        <w:t xml:space="preserve">Допустимый уровень сахара в крови натощак – 6.1 </w:t>
      </w:r>
      <w:proofErr w:type="spellStart"/>
      <w:r w:rsidRPr="00F50CDB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F50CDB">
        <w:rPr>
          <w:rFonts w:ascii="Times New Roman" w:hAnsi="Times New Roman" w:cs="Times New Roman"/>
          <w:sz w:val="24"/>
          <w:szCs w:val="24"/>
        </w:rPr>
        <w:t>/л</w:t>
      </w:r>
    </w:p>
    <w:p w:rsidR="00C56606" w:rsidRPr="00540C52" w:rsidRDefault="00C56606" w:rsidP="00941C30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0C52">
        <w:rPr>
          <w:rFonts w:ascii="Times New Roman" w:hAnsi="Times New Roman" w:cs="Times New Roman"/>
          <w:b/>
          <w:sz w:val="24"/>
          <w:szCs w:val="24"/>
        </w:rPr>
        <w:t>5.Контролируйте артериальное давление.</w:t>
      </w:r>
    </w:p>
    <w:p w:rsidR="006569A8" w:rsidRDefault="00C56606" w:rsidP="00F50C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Артериальное давление не должно быть выше 140/90 мм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ст.  </w:t>
      </w:r>
    </w:p>
    <w:p w:rsidR="005134CD" w:rsidRPr="00540C52" w:rsidRDefault="005134CD" w:rsidP="00941C30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540C52">
        <w:rPr>
          <w:rFonts w:ascii="Times New Roman" w:hAnsi="Times New Roman" w:cs="Times New Roman"/>
          <w:b/>
          <w:sz w:val="24"/>
          <w:szCs w:val="24"/>
        </w:rPr>
        <w:t>6. Контролируйте уровень холестерина в крови.</w:t>
      </w:r>
    </w:p>
    <w:p w:rsidR="00540C52" w:rsidRDefault="00540C52" w:rsidP="00F50C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Допустимый уровень холестерина в крови – 5.0 </w:t>
      </w:r>
      <w:proofErr w:type="spellStart"/>
      <w:r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>
        <w:rPr>
          <w:rFonts w:ascii="Times New Roman" w:hAnsi="Times New Roman" w:cs="Times New Roman"/>
          <w:sz w:val="24"/>
          <w:szCs w:val="24"/>
        </w:rPr>
        <w:t>/л</w:t>
      </w:r>
    </w:p>
    <w:p w:rsidR="00540C52" w:rsidRPr="00F26ACF" w:rsidRDefault="00540C52" w:rsidP="00941C30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6ACF">
        <w:rPr>
          <w:rFonts w:ascii="Times New Roman" w:hAnsi="Times New Roman" w:cs="Times New Roman"/>
          <w:b/>
          <w:sz w:val="24"/>
          <w:szCs w:val="24"/>
        </w:rPr>
        <w:t>7. Больше двигайтесь, будьте активны.</w:t>
      </w:r>
    </w:p>
    <w:p w:rsidR="00540C52" w:rsidRDefault="00540C52" w:rsidP="00F50C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активность в среднем должна составлять не менее 30 минут в день.</w:t>
      </w:r>
    </w:p>
    <w:p w:rsidR="00540C52" w:rsidRPr="00F26ACF" w:rsidRDefault="00540C52" w:rsidP="00941C30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6ACF">
        <w:rPr>
          <w:rFonts w:ascii="Times New Roman" w:hAnsi="Times New Roman" w:cs="Times New Roman"/>
          <w:b/>
          <w:sz w:val="24"/>
          <w:szCs w:val="24"/>
        </w:rPr>
        <w:t xml:space="preserve">8. Закаливайтесь и укрепляйте иммунитет. </w:t>
      </w:r>
    </w:p>
    <w:p w:rsidR="00540C52" w:rsidRDefault="00540C52" w:rsidP="00F50C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Главное условие правильного закаливания – регулярность, медленное и плавное понижение температуры воды или воздуха и постепенное увеличение продолжительности процедур.</w:t>
      </w:r>
    </w:p>
    <w:p w:rsidR="00540C52" w:rsidRDefault="00540C52" w:rsidP="00941C3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F26ACF">
        <w:rPr>
          <w:rFonts w:ascii="Times New Roman" w:hAnsi="Times New Roman" w:cs="Times New Roman"/>
          <w:b/>
          <w:sz w:val="24"/>
          <w:szCs w:val="24"/>
        </w:rPr>
        <w:t>9. Соблюдайте режим труда и отдыха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0C52" w:rsidRDefault="00540C52" w:rsidP="00F50CD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Сон – эффективный способ снятия умственного и физического напряжения. </w:t>
      </w:r>
    </w:p>
    <w:p w:rsidR="00540C52" w:rsidRPr="00F26ACF" w:rsidRDefault="00540C52" w:rsidP="00941C30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6ACF">
        <w:rPr>
          <w:rFonts w:ascii="Times New Roman" w:hAnsi="Times New Roman" w:cs="Times New Roman"/>
          <w:b/>
          <w:sz w:val="24"/>
          <w:szCs w:val="24"/>
        </w:rPr>
        <w:t xml:space="preserve">10. Соблюдайте правила личной гигиены. </w:t>
      </w:r>
    </w:p>
    <w:p w:rsidR="00540C52" w:rsidRDefault="00540C52" w:rsidP="00941C30">
      <w:pPr>
        <w:pStyle w:val="a3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F26ACF">
        <w:rPr>
          <w:rFonts w:ascii="Times New Roman" w:hAnsi="Times New Roman" w:cs="Times New Roman"/>
          <w:b/>
          <w:sz w:val="24"/>
          <w:szCs w:val="24"/>
        </w:rPr>
        <w:t>11.Не злоупотребляйте алкоголем.</w:t>
      </w:r>
    </w:p>
    <w:p w:rsidR="00A46095" w:rsidRDefault="00A46095" w:rsidP="00F50CDB">
      <w:pPr>
        <w:pStyle w:val="a3"/>
        <w:rPr>
          <w:rFonts w:ascii="Times New Roman" w:hAnsi="Times New Roman" w:cs="Times New Roman"/>
          <w:sz w:val="24"/>
          <w:szCs w:val="24"/>
        </w:rPr>
      </w:pPr>
      <w:r w:rsidRPr="00A46095">
        <w:rPr>
          <w:rFonts w:ascii="Times New Roman" w:hAnsi="Times New Roman" w:cs="Times New Roman"/>
          <w:sz w:val="24"/>
          <w:szCs w:val="24"/>
        </w:rPr>
        <w:t xml:space="preserve">Неразумное </w:t>
      </w:r>
      <w:r>
        <w:rPr>
          <w:rFonts w:ascii="Times New Roman" w:hAnsi="Times New Roman" w:cs="Times New Roman"/>
          <w:sz w:val="24"/>
          <w:szCs w:val="24"/>
        </w:rPr>
        <w:t xml:space="preserve"> употребление алкоголя может привести к поражению жизненно важных органов человека</w:t>
      </w:r>
      <w:r w:rsidR="00142BB3">
        <w:rPr>
          <w:rFonts w:ascii="Times New Roman" w:hAnsi="Times New Roman" w:cs="Times New Roman"/>
          <w:sz w:val="24"/>
          <w:szCs w:val="24"/>
        </w:rPr>
        <w:t>.</w:t>
      </w:r>
    </w:p>
    <w:p w:rsidR="00142BB3" w:rsidRDefault="00AA7296" w:rsidP="00F50CD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60960</wp:posOffset>
            </wp:positionV>
            <wp:extent cx="1543685" cy="1040130"/>
            <wp:effectExtent l="19050" t="0" r="0" b="0"/>
            <wp:wrapSquare wrapText="bothSides"/>
            <wp:docPr id="3" name="Рисунок 1" descr="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2BB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2BB3" w:rsidRPr="00142BB3">
        <w:rPr>
          <w:rFonts w:ascii="Times New Roman" w:hAnsi="Times New Roman" w:cs="Times New Roman"/>
          <w:b/>
          <w:sz w:val="24"/>
          <w:szCs w:val="24"/>
        </w:rPr>
        <w:t>12</w:t>
      </w:r>
      <w:r w:rsidR="00142BB3">
        <w:rPr>
          <w:rFonts w:ascii="Times New Roman" w:hAnsi="Times New Roman" w:cs="Times New Roman"/>
          <w:sz w:val="24"/>
          <w:szCs w:val="24"/>
        </w:rPr>
        <w:t xml:space="preserve">. </w:t>
      </w:r>
      <w:r w:rsidR="00142BB3" w:rsidRPr="00142BB3">
        <w:rPr>
          <w:rFonts w:ascii="Times New Roman" w:hAnsi="Times New Roman" w:cs="Times New Roman"/>
          <w:b/>
          <w:sz w:val="24"/>
          <w:szCs w:val="24"/>
        </w:rPr>
        <w:t>Откажитесь от курения</w:t>
      </w:r>
      <w:r w:rsidR="00142BB3">
        <w:rPr>
          <w:rFonts w:ascii="Times New Roman" w:hAnsi="Times New Roman" w:cs="Times New Roman"/>
          <w:b/>
          <w:sz w:val="24"/>
          <w:szCs w:val="24"/>
        </w:rPr>
        <w:t xml:space="preserve"> и употребления наркотиков.</w:t>
      </w:r>
      <w:r w:rsidR="00340A6E" w:rsidRPr="00340A6E">
        <w:rPr>
          <w:noProof/>
          <w:lang w:eastAsia="ru-RU"/>
        </w:rPr>
        <w:t xml:space="preserve"> </w:t>
      </w:r>
    </w:p>
    <w:p w:rsidR="00142BB3" w:rsidRPr="00142BB3" w:rsidRDefault="00142BB3" w:rsidP="00F50CDB">
      <w:pPr>
        <w:pStyle w:val="a3"/>
        <w:rPr>
          <w:rFonts w:ascii="Times New Roman" w:hAnsi="Times New Roman" w:cs="Times New Roman"/>
          <w:sz w:val="24"/>
          <w:szCs w:val="24"/>
        </w:rPr>
      </w:pPr>
      <w:r w:rsidRPr="00142BB3">
        <w:rPr>
          <w:rFonts w:ascii="Times New Roman" w:hAnsi="Times New Roman" w:cs="Times New Roman"/>
          <w:sz w:val="24"/>
          <w:szCs w:val="24"/>
        </w:rPr>
        <w:t xml:space="preserve">Никотин – вещество растительного происхождения сложного состава, </w:t>
      </w:r>
      <w:r>
        <w:rPr>
          <w:rFonts w:ascii="Times New Roman" w:hAnsi="Times New Roman" w:cs="Times New Roman"/>
          <w:sz w:val="24"/>
          <w:szCs w:val="24"/>
        </w:rPr>
        <w:t xml:space="preserve">многие из которых – сильнейшие яды. Привыкание к табаку и зависимость от него почти столь же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как зависимость от кокаина или героина.  </w:t>
      </w:r>
    </w:p>
    <w:p w:rsidR="00540C52" w:rsidRDefault="00540C52" w:rsidP="00F50C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134CD" w:rsidRPr="00F50CDB" w:rsidRDefault="005134CD" w:rsidP="00F50CD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569A8" w:rsidRPr="000802A8" w:rsidRDefault="006569A8">
      <w:pPr>
        <w:rPr>
          <w:rFonts w:ascii="Times New Roman" w:hAnsi="Times New Roman" w:cs="Times New Roman"/>
          <w:sz w:val="24"/>
          <w:szCs w:val="24"/>
        </w:rPr>
      </w:pPr>
    </w:p>
    <w:p w:rsidR="000802A8" w:rsidRPr="00BD3D02" w:rsidRDefault="000802A8">
      <w:pPr>
        <w:rPr>
          <w:rFonts w:ascii="Times New Roman" w:hAnsi="Times New Roman" w:cs="Times New Roman"/>
          <w:sz w:val="28"/>
          <w:szCs w:val="28"/>
        </w:rPr>
      </w:pPr>
    </w:p>
    <w:sectPr w:rsidR="000802A8" w:rsidRPr="00BD3D02" w:rsidSect="00941C30">
      <w:pgSz w:w="11906" w:h="16838"/>
      <w:pgMar w:top="720" w:right="720" w:bottom="720" w:left="720" w:header="708" w:footer="708" w:gutter="0"/>
      <w:pgBorders w:offsetFrom="page">
        <w:top w:val="christmasTree" w:sz="6" w:space="24" w:color="auto"/>
        <w:left w:val="christmasTree" w:sz="6" w:space="24" w:color="auto"/>
        <w:bottom w:val="christmasTree" w:sz="6" w:space="24" w:color="auto"/>
        <w:right w:val="christmasTre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3D02"/>
    <w:rsid w:val="000802A8"/>
    <w:rsid w:val="000872AD"/>
    <w:rsid w:val="000D4A68"/>
    <w:rsid w:val="00142BB3"/>
    <w:rsid w:val="001F689D"/>
    <w:rsid w:val="002177F8"/>
    <w:rsid w:val="0032691E"/>
    <w:rsid w:val="00340A6E"/>
    <w:rsid w:val="003614C0"/>
    <w:rsid w:val="00394122"/>
    <w:rsid w:val="005134CD"/>
    <w:rsid w:val="00540C52"/>
    <w:rsid w:val="005E4F10"/>
    <w:rsid w:val="00620EE4"/>
    <w:rsid w:val="006569A8"/>
    <w:rsid w:val="006A32A4"/>
    <w:rsid w:val="006E60D2"/>
    <w:rsid w:val="00846DEB"/>
    <w:rsid w:val="00856E23"/>
    <w:rsid w:val="00941C30"/>
    <w:rsid w:val="00A431C6"/>
    <w:rsid w:val="00A46095"/>
    <w:rsid w:val="00AA7296"/>
    <w:rsid w:val="00B72FAB"/>
    <w:rsid w:val="00BD3D02"/>
    <w:rsid w:val="00C56606"/>
    <w:rsid w:val="00C835BC"/>
    <w:rsid w:val="00D16E2B"/>
    <w:rsid w:val="00D25FA3"/>
    <w:rsid w:val="00E21DE8"/>
    <w:rsid w:val="00ED4B34"/>
    <w:rsid w:val="00F26ACF"/>
    <w:rsid w:val="00F50CDB"/>
    <w:rsid w:val="00F9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E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92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28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img1.liveinternet.ru/images/attach/c/0/119/577/119577697_kakie_produkty_podnimaiut_immunitet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2023-02-24T07:12:00Z</dcterms:created>
  <dcterms:modified xsi:type="dcterms:W3CDTF">2023-02-27T05:20:00Z</dcterms:modified>
</cp:coreProperties>
</file>