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94" w:rsidRPr="00F264D2" w:rsidRDefault="006B2994" w:rsidP="006B2994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color w:val="333333"/>
          <w:sz w:val="24"/>
          <w:szCs w:val="24"/>
        </w:rPr>
      </w:pPr>
      <w:r w:rsidRPr="00F264D2">
        <w:rPr>
          <w:bCs w:val="0"/>
          <w:color w:val="333333"/>
          <w:sz w:val="24"/>
          <w:szCs w:val="24"/>
        </w:rPr>
        <w:t xml:space="preserve">                           </w:t>
      </w:r>
      <w:r w:rsidR="00FC3783">
        <w:rPr>
          <w:bCs w:val="0"/>
          <w:color w:val="333333"/>
          <w:sz w:val="24"/>
          <w:szCs w:val="24"/>
        </w:rPr>
        <w:t xml:space="preserve">          </w:t>
      </w:r>
      <w:r w:rsidRPr="00F264D2">
        <w:rPr>
          <w:bCs w:val="0"/>
          <w:color w:val="333333"/>
          <w:sz w:val="24"/>
          <w:szCs w:val="24"/>
        </w:rPr>
        <w:t> Международный день голоса.</w:t>
      </w:r>
    </w:p>
    <w:p w:rsidR="006B2994" w:rsidRDefault="006B2994" w:rsidP="006B2994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</w:p>
    <w:p w:rsidR="006B2994" w:rsidRDefault="006B2994" w:rsidP="006B299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16 апреля во всем мире отмечается Международный день голоса. Эта дата была учреждена по инициативе </w:t>
      </w:r>
      <w:proofErr w:type="spellStart"/>
      <w:r>
        <w:rPr>
          <w:color w:val="444444"/>
        </w:rPr>
        <w:t>врачей-оториноларингологов</w:t>
      </w:r>
      <w:proofErr w:type="spellEnd"/>
      <w:r>
        <w:rPr>
          <w:color w:val="444444"/>
        </w:rPr>
        <w:t xml:space="preserve"> и </w:t>
      </w:r>
      <w:proofErr w:type="spellStart"/>
      <w:r>
        <w:rPr>
          <w:color w:val="444444"/>
        </w:rPr>
        <w:t>фониатров</w:t>
      </w:r>
      <w:proofErr w:type="spellEnd"/>
      <w:r>
        <w:rPr>
          <w:color w:val="444444"/>
        </w:rPr>
        <w:t xml:space="preserve">, чтобы напомнить человечеству о том, насколько уникален и хрупок тот дар, который мы привыкли воспринимать, как </w:t>
      </w:r>
      <w:proofErr w:type="gramStart"/>
      <w:r>
        <w:rPr>
          <w:color w:val="444444"/>
        </w:rPr>
        <w:t>должное</w:t>
      </w:r>
      <w:proofErr w:type="gramEnd"/>
      <w:r>
        <w:rPr>
          <w:color w:val="444444"/>
        </w:rPr>
        <w:t>.</w:t>
      </w:r>
    </w:p>
    <w:p w:rsidR="006B2994" w:rsidRDefault="006B2994" w:rsidP="006B29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В повседневной суете мы редко задумываемся о механике </w:t>
      </w:r>
      <w:proofErr w:type="spellStart"/>
      <w:r>
        <w:rPr>
          <w:color w:val="444444"/>
        </w:rPr>
        <w:t>звукоизвлечения</w:t>
      </w:r>
      <w:proofErr w:type="spellEnd"/>
      <w:r>
        <w:rPr>
          <w:color w:val="444444"/>
        </w:rPr>
        <w:t>. А ведь человеческий голос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 это сложнейшая аэродинамическая система. Чтобы родился звук, слаженно работают легкие, гортань, голосовые связки и целая система резонаторов. Голосовые связки вибрируют с невероятной частотой, а тембр каждого из нас так же неповторим, как отпечатки пальцев. Именно поэтому по одному лишь «Алло» в трубке мы мгновенно узнаем близкого человека или чувствуем настроение собеседника. Однако сегодня мы живем в эпоху колоссальной нагрузки на речевой аппарат. Шум больших городов заставляет нас неосознанно повышать тон. Телефонные разговоры в транспорте, фоновый шум офисов, сухой воздух кондиционированных помещений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 xml:space="preserve"> всё это факторы риска. </w:t>
      </w:r>
      <w:proofErr w:type="spellStart"/>
      <w:r>
        <w:rPr>
          <w:color w:val="444444"/>
        </w:rPr>
        <w:t>Врачи-фониатры</w:t>
      </w:r>
      <w:proofErr w:type="spellEnd"/>
      <w:r>
        <w:rPr>
          <w:color w:val="444444"/>
        </w:rPr>
        <w:t xml:space="preserve"> всё чаще диагностируют «</w:t>
      </w:r>
      <w:proofErr w:type="spellStart"/>
      <w:r>
        <w:rPr>
          <w:color w:val="444444"/>
        </w:rPr>
        <w:t>дисфонию</w:t>
      </w:r>
      <w:proofErr w:type="spellEnd"/>
      <w:r>
        <w:rPr>
          <w:color w:val="444444"/>
        </w:rPr>
        <w:t>» </w:t>
      </w:r>
      <w:proofErr w:type="gramStart"/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ч</w:t>
      </w:r>
      <w:proofErr w:type="gramEnd"/>
      <w:r>
        <w:rPr>
          <w:color w:val="444444"/>
        </w:rPr>
        <w:t>астичную потерю силы голоса, с которой сталкиваются не только профессиональные певцы или педагоги, но и офисные работники. Самое коварное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 это привычка говорить на остаточном воздухе, на «связках», а не на диафрагмальном дыхании.</w:t>
      </w:r>
    </w:p>
    <w:p w:rsidR="006B2994" w:rsidRDefault="006B2994" w:rsidP="006B29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>Всемирный день голоса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 это не праздник песни, а напоминание о гигиене общения. Главная рекомендация специалистов проста и сложна одновременно: пить воду. Увлажненная слизистая гортани </w:t>
      </w:r>
      <w:r>
        <w:rPr>
          <w:rStyle w:val="a4"/>
          <w:color w:val="444444"/>
          <w:bdr w:val="none" w:sz="0" w:space="0" w:color="auto" w:frame="1"/>
        </w:rPr>
        <w:t>– </w:t>
      </w:r>
      <w:r>
        <w:rPr>
          <w:color w:val="444444"/>
        </w:rPr>
        <w:t>залог эластичности связок. Категорически вредны шепот (он напрягает связки сильнее крика), курение и частое откашливание. А вот молчание в течение хотя бы 30 минут в день для жителя мегаполиса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 это уже лечебная процедура.</w:t>
      </w:r>
      <w:r>
        <w:rPr>
          <w:color w:val="444444"/>
        </w:rPr>
        <w:br/>
        <w:t>Но помимо физиологии, голос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 это мощнейший психологический инструмент. Именно голосом мы успокаиваем плачущего ребенка, произносим слова любви, убеждаем партнеров и защищаем диплом. «За кадром» нашей речи всегда звучит наше внутреннее состояние. Уверенный, ровный, низкий тембр подсознательно вызывает больше доверия, чем быстрая, высокая, сбивчивая речь. Умение владеть голосом </w:t>
      </w:r>
      <w:r>
        <w:rPr>
          <w:rStyle w:val="a4"/>
          <w:color w:val="444444"/>
          <w:bdr w:val="none" w:sz="0" w:space="0" w:color="auto" w:frame="1"/>
        </w:rPr>
        <w:t>–</w:t>
      </w:r>
      <w:r>
        <w:rPr>
          <w:color w:val="444444"/>
        </w:rPr>
        <w:t> это умение управлять впечатлением о себе.</w:t>
      </w:r>
    </w:p>
    <w:p w:rsidR="006B2994" w:rsidRDefault="006B2994" w:rsidP="006B299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Сегодня вечером, оставшись в тишине, прислушайтесь к своему дыханию. Скажите вслух несколько фраз медленно, почувствуйте вибрацию в груди. Подарите своему голосу минуту заботы.</w:t>
      </w:r>
    </w:p>
    <w:p w:rsidR="006B2994" w:rsidRDefault="006B2994" w:rsidP="006B299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proofErr w:type="spellStart"/>
      <w:r>
        <w:rPr>
          <w:color w:val="444444"/>
        </w:rPr>
        <w:t>Врач-оториноларинголог</w:t>
      </w:r>
      <w:proofErr w:type="spellEnd"/>
      <w:r>
        <w:rPr>
          <w:color w:val="444444"/>
        </w:rPr>
        <w:t xml:space="preserve"> (</w:t>
      </w:r>
      <w:proofErr w:type="spellStart"/>
      <w:r>
        <w:rPr>
          <w:color w:val="444444"/>
        </w:rPr>
        <w:t>фониатор</w:t>
      </w:r>
      <w:proofErr w:type="spellEnd"/>
      <w:r>
        <w:rPr>
          <w:color w:val="444444"/>
        </w:rPr>
        <w:t>)</w:t>
      </w:r>
    </w:p>
    <w:p w:rsidR="006B2994" w:rsidRDefault="006B2994" w:rsidP="006B299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УЗ «Могилевская областная клиническая больница»                                                                                       К.А.Кулешов</w:t>
      </w:r>
    </w:p>
    <w:p w:rsidR="006B2994" w:rsidRDefault="006B2994" w:rsidP="006B299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24"/>
          <w:szCs w:val="24"/>
        </w:rPr>
      </w:pPr>
    </w:p>
    <w:p w:rsidR="006B2994" w:rsidRDefault="006B2994" w:rsidP="006B2994">
      <w:pPr>
        <w:rPr>
          <w:rFonts w:ascii="Times New Roman" w:hAnsi="Times New Roman" w:cs="Times New Roman"/>
          <w:sz w:val="24"/>
          <w:szCs w:val="24"/>
        </w:rPr>
      </w:pPr>
    </w:p>
    <w:p w:rsidR="001C21D0" w:rsidRDefault="001C21D0"/>
    <w:sectPr w:rsidR="001C21D0" w:rsidSect="001C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021"/>
  <w:drawingGridVerticalSpacing w:val="181"/>
  <w:displayHorizontalDrawingGridEvery w:val="2"/>
  <w:characterSpacingControl w:val="doNotCompress"/>
  <w:compat/>
  <w:rsids>
    <w:rsidRoot w:val="006B2994"/>
    <w:rsid w:val="000A5A5B"/>
    <w:rsid w:val="001C21D0"/>
    <w:rsid w:val="005223CB"/>
    <w:rsid w:val="00551CDB"/>
    <w:rsid w:val="006A7F51"/>
    <w:rsid w:val="006B2994"/>
    <w:rsid w:val="00F264D2"/>
    <w:rsid w:val="00FC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9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B2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2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2011-12-31T23:10:00Z</dcterms:created>
  <dcterms:modified xsi:type="dcterms:W3CDTF">2011-12-31T23:15:00Z</dcterms:modified>
</cp:coreProperties>
</file>