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7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C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2047875" cy="1809750"/>
            <wp:effectExtent l="19050" t="0" r="9525" b="0"/>
            <wp:wrapSquare wrapText="bothSides"/>
            <wp:docPr id="2" name="Рисунок 1" descr="Картинки по запросу грязны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рязные ру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29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6B0EC1">
        <w:rPr>
          <w:rFonts w:ascii="Times New Roman" w:eastAsia="Times New Roman" w:hAnsi="Times New Roman" w:cs="Times New Roman"/>
          <w:b/>
          <w:sz w:val="28"/>
          <w:szCs w:val="28"/>
        </w:rPr>
        <w:t>Мойте руки перед едой</w:t>
      </w:r>
      <w:r w:rsidR="006B0EC1" w:rsidRPr="006B0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9A6" w:rsidRPr="00BC1C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 твердят повсюду: в детском саду, школе, в медицинском учреждении.  Все знают  правила, но   выполняет далеко не каждый.  Вот и получается, что периодически возникают вспышки различных инфекционных заболеваний.    Ежегодно разными формами острых кишечных инфекций болеют в среднем  до 15 тысяч жителей нашей республики, из них более 70%  дети.   </w:t>
      </w:r>
    </w:p>
    <w:p w:rsidR="00EE56EA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Патогенные  микроорганизмы   жизнеспособны в окружающей среде,   их можно обнаружить:  в почве, на поручнях  транспорта, на  дверных ручках, в песочницах, на деньгах, клавиатуре  компьютера, на кожуре  фруктов и овощей, в забродивших молочных продуктах и т.д.  </w:t>
      </w:r>
    </w:p>
    <w:p w:rsidR="005529A6" w:rsidRPr="00BC1CA9" w:rsidRDefault="00B01C74" w:rsidP="00EE56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sz w:val="24"/>
          <w:szCs w:val="24"/>
          <w:u w:val="single"/>
        </w:rPr>
        <w:t>Заражение  происходит при пренебрежении и не соблюдения правил личной гигиены.</w:t>
      </w: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          Наши руки главный инструмент, которым мы пользуемся  ежеминутно.   На сегодняшний день регистрируется  более </w:t>
      </w:r>
      <w:r w:rsidRPr="00BC1CA9">
        <w:rPr>
          <w:rFonts w:ascii="Times New Roman" w:eastAsia="Times New Roman" w:hAnsi="Times New Roman" w:cs="Times New Roman"/>
          <w:b/>
          <w:sz w:val="24"/>
          <w:szCs w:val="24"/>
        </w:rPr>
        <w:t>30  видов опасных для здоровья  человека  инфекций</w:t>
      </w:r>
      <w:r w:rsidRPr="00BC1CA9">
        <w:rPr>
          <w:rFonts w:ascii="Times New Roman" w:eastAsia="Times New Roman" w:hAnsi="Times New Roman" w:cs="Times New Roman"/>
          <w:sz w:val="24"/>
          <w:szCs w:val="24"/>
        </w:rPr>
        <w:t>: дизентерия, сальмонеллёз, гепатит</w:t>
      </w:r>
      <w:proofErr w:type="gramStart"/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 (болезнь Боткина), </w:t>
      </w:r>
      <w:r w:rsidR="00453301" w:rsidRPr="00BC1CA9">
        <w:rPr>
          <w:rFonts w:ascii="Times New Roman" w:eastAsia="Times New Roman" w:hAnsi="Times New Roman" w:cs="Times New Roman"/>
          <w:sz w:val="24"/>
          <w:szCs w:val="24"/>
        </w:rPr>
        <w:t xml:space="preserve">грипп, </w:t>
      </w:r>
      <w:proofErr w:type="spellStart"/>
      <w:r w:rsidR="00D542AD" w:rsidRPr="00BC1CA9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spellEnd"/>
      <w:r w:rsidR="00D542AD" w:rsidRPr="00BC1C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холера, брюшной тиф,  </w:t>
      </w:r>
      <w:proofErr w:type="spellStart"/>
      <w:r w:rsidRPr="00BC1CA9">
        <w:rPr>
          <w:rFonts w:ascii="Times New Roman" w:eastAsia="Times New Roman" w:hAnsi="Times New Roman" w:cs="Times New Roman"/>
          <w:sz w:val="24"/>
          <w:szCs w:val="24"/>
        </w:rPr>
        <w:t>ротавирусная</w:t>
      </w:r>
      <w:proofErr w:type="spellEnd"/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 инфекция. </w:t>
      </w:r>
    </w:p>
    <w:p w:rsidR="00B01C74" w:rsidRPr="00BC1CA9" w:rsidRDefault="005529A6" w:rsidP="005529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Содержание рук в чистоте – один из простых, но эффективных способов предотвращения заражения болезнетворными микроорганизмами. </w:t>
      </w:r>
      <w:r w:rsidR="00A24E09" w:rsidRPr="00BC1CA9">
        <w:rPr>
          <w:rFonts w:ascii="Times New Roman" w:eastAsia="Times New Roman" w:hAnsi="Times New Roman" w:cs="Times New Roman"/>
          <w:sz w:val="24"/>
          <w:szCs w:val="24"/>
        </w:rPr>
        <w:t xml:space="preserve">Процедура простого мытья рук с мылом помогает удалить с поверхности кожи до 90 процентов микроорганизмов и позволяет значительно снизить риск передачи инфекций контактно – бытовым путём. </w:t>
      </w:r>
    </w:p>
    <w:p w:rsidR="00B01C74" w:rsidRPr="00BC1CA9" w:rsidRDefault="00B01C74" w:rsidP="006B0E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Через грязные руки можно заразиться и глистными инвазиями любой формы (энтеробиоз, аскаридоз и </w:t>
      </w:r>
      <w:proofErr w:type="spellStart"/>
      <w:proofErr w:type="gramStart"/>
      <w:r w:rsidRPr="00BC1CA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C1CA9">
        <w:rPr>
          <w:rFonts w:ascii="Times New Roman" w:eastAsia="Times New Roman" w:hAnsi="Times New Roman" w:cs="Times New Roman"/>
          <w:sz w:val="24"/>
          <w:szCs w:val="24"/>
        </w:rPr>
        <w:t>).  Особенно часто этими заболеваниями страдают владельцы  домашних животных. Относясь  к домашнему питомцу,  как к члену семьи, мало кто после контакта бежит мыть руки. А зря! Животные, даже если они не гуляют на улице, в пищу употребляют сырые продукты, в которых вполне могут находиться яйца глистов.  </w:t>
      </w:r>
    </w:p>
    <w:p w:rsidR="006B0EC1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Гельминтоз   встречается, как  у детей, так и у взрослых.        </w:t>
      </w:r>
    </w:p>
    <w:p w:rsidR="00B01C7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Аскариды</w:t>
      </w: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 живут в тонком кишечнике человека,  их личинки могут добираться до легких и печени. В начале заболевания паразиты могут спровоцировать  кашель, боли в груди, через пару месяцев снижается аппетит, возникают проблемы с желудочно-кишечным трактом, запоры или диарея, тошнота и рвота. </w:t>
      </w:r>
    </w:p>
    <w:p w:rsidR="00B01C7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Аскариды - мощнейшие аллергены,  они поглощают часть поступающих в организм витаминов, тем самым ослабляя иммунитет и нарушая обмен веществ.    </w:t>
      </w:r>
    </w:p>
    <w:p w:rsidR="00B01C7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C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Острицы</w:t>
      </w:r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 (энтеробиоз),  обитают в нижних отделах кишечника, на складках кожи вокруг заднего прохода, отсюда и зуд вокруг </w:t>
      </w:r>
      <w:proofErr w:type="spellStart"/>
      <w:r w:rsidRPr="00BC1CA9">
        <w:rPr>
          <w:rFonts w:ascii="Times New Roman" w:eastAsia="Times New Roman" w:hAnsi="Times New Roman" w:cs="Times New Roman"/>
          <w:sz w:val="24"/>
          <w:szCs w:val="24"/>
        </w:rPr>
        <w:t>ануса</w:t>
      </w:r>
      <w:proofErr w:type="spellEnd"/>
      <w:r w:rsidRPr="00BC1CA9">
        <w:rPr>
          <w:rFonts w:ascii="Times New Roman" w:eastAsia="Times New Roman" w:hAnsi="Times New Roman" w:cs="Times New Roman"/>
          <w:sz w:val="24"/>
          <w:szCs w:val="24"/>
        </w:rPr>
        <w:t xml:space="preserve">, обостряющийся в ночное время. Зуд влияет  на психику ребенка, ухудшая качество ночного сна, делая его тревожным и прерывистым, приводя к раздражительности днем, проблемам  с концентрацией внимания.  </w:t>
      </w:r>
    </w:p>
    <w:p w:rsidR="00B01C7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sz w:val="24"/>
          <w:szCs w:val="24"/>
        </w:rPr>
        <w:t>Острицы выделяют  токсичные   вещества, которые, накапливаясь в организме, замедляют умственно-психическое развитие.  Энтеробиоз ведет к ослаблению защитных функций организма.</w:t>
      </w:r>
      <w:r w:rsidRPr="00BC1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01C74" w:rsidRPr="00BC1CA9" w:rsidRDefault="00B01C74" w:rsidP="006B0EC1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последнее годы одной из частых причин кишечных инфекций являются вирусы, в том числе </w:t>
      </w:r>
      <w:proofErr w:type="spellStart"/>
      <w:r w:rsidRPr="00BC1CA9">
        <w:rPr>
          <w:rFonts w:ascii="Times New Roman" w:eastAsia="Times New Roman" w:hAnsi="Times New Roman" w:cs="Times New Roman"/>
          <w:b/>
          <w:bCs/>
          <w:sz w:val="24"/>
          <w:szCs w:val="24"/>
        </w:rPr>
        <w:t>норовирусы</w:t>
      </w:r>
      <w:proofErr w:type="spellEnd"/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обладающие  высокой  </w:t>
      </w:r>
      <w:proofErr w:type="spellStart"/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>контагиозностью</w:t>
      </w:r>
      <w:proofErr w:type="spellEnd"/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способностью длительно сохраняться в окружающей среде, возможностью вызывать вспышки заболеваний в организованных коллективах. </w:t>
      </w:r>
    </w:p>
    <w:p w:rsidR="00B01C7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>Норовирусная</w:t>
      </w:r>
      <w:proofErr w:type="spellEnd"/>
      <w:r w:rsidR="000A6ADD"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инфекция </w:t>
      </w:r>
      <w:r w:rsidR="000A6ADD"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>поражает все возраст</w:t>
      </w:r>
      <w:r w:rsidR="00FD5992" w:rsidRPr="00BC1CA9">
        <w:rPr>
          <w:rFonts w:ascii="Times New Roman" w:eastAsia="Times New Roman" w:hAnsi="Times New Roman" w:cs="Times New Roman"/>
          <w:bCs/>
          <w:sz w:val="24"/>
          <w:szCs w:val="24"/>
        </w:rPr>
        <w:t>ные группы</w:t>
      </w:r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4F61E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b/>
          <w:bCs/>
          <w:sz w:val="24"/>
          <w:szCs w:val="24"/>
        </w:rPr>
        <w:t>Пути передачи</w:t>
      </w:r>
      <w:r w:rsidRPr="00BC1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контактно - бытовой, пищевой, водный, воздушно – капельный. </w:t>
      </w:r>
    </w:p>
    <w:p w:rsidR="00B01C7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C1C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Симптомы заболевани</w:t>
      </w:r>
      <w:r w:rsidRPr="00BC1CA9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: озноб, ломота в теле, головокружения, головные боли, тошнота, многократная  рвота, диарея до 8 раз в сутки, кратковременное повышение температуры тела до 38,8 градусов, симптомы интоксикации (слабость, бледность кожных покровов). </w:t>
      </w:r>
      <w:proofErr w:type="gramEnd"/>
    </w:p>
    <w:p w:rsidR="00B01C7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первых признаках заболевания следует обратиться к врачу специалисту. По данным статистики от данного заболевания известны случаи летального исхода.    </w:t>
      </w:r>
    </w:p>
    <w:p w:rsidR="00B01C74" w:rsidRPr="00BC1CA9" w:rsidRDefault="00B01C74" w:rsidP="00B01C7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CA9">
        <w:rPr>
          <w:rFonts w:ascii="Times New Roman" w:eastAsia="Times New Roman" w:hAnsi="Times New Roman" w:cs="Times New Roman"/>
          <w:b/>
          <w:sz w:val="24"/>
          <w:szCs w:val="24"/>
        </w:rPr>
        <w:t>Помните  - болезнь грязных</w:t>
      </w:r>
      <w:r w:rsidR="004F61E4" w:rsidRPr="00BC1CA9">
        <w:rPr>
          <w:rFonts w:ascii="Times New Roman" w:eastAsia="Times New Roman" w:hAnsi="Times New Roman" w:cs="Times New Roman"/>
          <w:b/>
          <w:sz w:val="24"/>
          <w:szCs w:val="24"/>
        </w:rPr>
        <w:t xml:space="preserve"> рук только тогда не будет </w:t>
      </w:r>
      <w:r w:rsidRPr="00BC1CA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представлять опасность, </w:t>
      </w:r>
      <w:r w:rsidR="006B0EC1" w:rsidRPr="00BC1C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CA9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руки будите  мыть  перед едой  и после каждого посещения общественных мест.                                                                              </w:t>
      </w:r>
    </w:p>
    <w:p w:rsidR="00B01C74" w:rsidRPr="00BC1CA9" w:rsidRDefault="00EA557A" w:rsidP="00B01C7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CA9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пробуйте </w:t>
      </w:r>
      <w:r w:rsidR="00B01C74" w:rsidRPr="00BC1CA9">
        <w:rPr>
          <w:rFonts w:ascii="Times New Roman" w:eastAsia="Times New Roman" w:hAnsi="Times New Roman" w:cs="Times New Roman"/>
          <w:b/>
          <w:sz w:val="24"/>
          <w:szCs w:val="24"/>
        </w:rPr>
        <w:t xml:space="preserve"> немытые фрукты и овощи, не ешьте не свежих продуктов, не покупайте  еду в непонятных местах.</w:t>
      </w:r>
    </w:p>
    <w:p w:rsidR="000752AD" w:rsidRPr="00BC1CA9" w:rsidRDefault="000752AD" w:rsidP="00B01C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52AD" w:rsidRPr="00BC1CA9" w:rsidSect="00D351EE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C74"/>
    <w:rsid w:val="000752AD"/>
    <w:rsid w:val="000A6ADD"/>
    <w:rsid w:val="001C587E"/>
    <w:rsid w:val="00453301"/>
    <w:rsid w:val="004F61E4"/>
    <w:rsid w:val="005529A6"/>
    <w:rsid w:val="005C0B63"/>
    <w:rsid w:val="006B0EC1"/>
    <w:rsid w:val="006F0943"/>
    <w:rsid w:val="00A24E09"/>
    <w:rsid w:val="00B01C74"/>
    <w:rsid w:val="00BA1664"/>
    <w:rsid w:val="00BC1CA9"/>
    <w:rsid w:val="00D351EE"/>
    <w:rsid w:val="00D542AD"/>
    <w:rsid w:val="00E06F53"/>
    <w:rsid w:val="00EA557A"/>
    <w:rsid w:val="00EE56EA"/>
    <w:rsid w:val="00FD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48AC-22FD-41A4-9EF5-A1441F15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2023-05-02T06:45:00Z</dcterms:created>
  <dcterms:modified xsi:type="dcterms:W3CDTF">2023-05-03T05:39:00Z</dcterms:modified>
</cp:coreProperties>
</file>