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A8" w:rsidRDefault="00870FA8" w:rsidP="00870FA8">
      <w:pPr>
        <w:pStyle w:val="a3"/>
        <w:jc w:val="both"/>
        <w:rPr>
          <w:rFonts w:ascii="Times New Roman" w:hAnsi="Times New Roman"/>
          <w:b/>
          <w:color w:val="46464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         </w:t>
      </w:r>
      <w:r w:rsidR="00696DAE"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                                </w:t>
      </w:r>
      <w:r w:rsidR="003850B0">
        <w:rPr>
          <w:rFonts w:ascii="Times New Roman" w:hAnsi="Times New Roman"/>
          <w:b/>
          <w:color w:val="464646"/>
          <w:sz w:val="28"/>
          <w:szCs w:val="28"/>
          <w:lang w:eastAsia="ru-RU"/>
        </w:rPr>
        <w:t>Не забываем мыть руки</w:t>
      </w:r>
      <w:r w:rsidR="00696DAE"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 </w:t>
      </w:r>
      <w:r w:rsidR="003850B0"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            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Паразитарные инвазии имеют широкое распространение во всём мире. По данным статистики, каждый 4-й житель Земли является носителем того или иного паразита. </w:t>
      </w:r>
      <w:r>
        <w:rPr>
          <w:rFonts w:ascii="Times New Roman" w:hAnsi="Times New Roman"/>
          <w:color w:val="000000"/>
          <w:sz w:val="24"/>
          <w:szCs w:val="24"/>
        </w:rPr>
        <w:t>В мире заражено более 4,5 млрд. человек.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Кишечные гельминтозы относят к наиболее опасным болезням,  они занимают</w:t>
      </w:r>
    </w:p>
    <w:p w:rsidR="00870FA8" w:rsidRDefault="00870FA8" w:rsidP="00870FA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4-е место по нанесению ущерба для здоровья человека по сравнению с иными патологиями.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70FA8" w:rsidRDefault="00870FA8" w:rsidP="00870FA8">
      <w:pPr>
        <w:pStyle w:val="a3"/>
        <w:ind w:firstLine="708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Пик заболеваемости  приходится на теплое время года (лето, начало осени). В это время года  дети  больше времени проводят на свежем воздухе, где контактируют с окружающей средой и животными.</w:t>
      </w:r>
    </w:p>
    <w:p w:rsidR="00870FA8" w:rsidRDefault="00870FA8" w:rsidP="00870FA8">
      <w:pPr>
        <w:pStyle w:val="a3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 нашей стране паразитарные заболевания вызывают чаще всего круглые черви -  аскариды, острицы,  власоглавы.</w:t>
      </w:r>
    </w:p>
    <w:p w:rsidR="00870FA8" w:rsidRDefault="00870FA8" w:rsidP="00870FA8">
      <w:pPr>
        <w:pStyle w:val="a3"/>
        <w:ind w:firstLine="708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Заражение яйцами глистов  наиболее вероятно с 6–7 месяцев, когда ребёнок начинает сидеть  и  ползать. Наличие дома животных (кошек, собак) увеличивает вероятность заражения.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Практически все паразиты являются «лакомками», которые любят все: витамины,</w:t>
      </w:r>
    </w:p>
    <w:p w:rsidR="00870FA8" w:rsidRDefault="00870FA8" w:rsidP="00870FA8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микроэлементы, гормоны, белково-углеводную пищу, сахар и др. Пожирая  питательные вещества,  паразиты  выделяют токсины, тем самым ослабляя иммунную систему. Достигая определенной стадии развития, паразиты блокируют иммунную систему, поражая  эпителиальную, соединительную, железистую или лимфоидную ткани человеческого организма.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Одна из  особенностей паразитарных болезней заключается в том, что возбудитель способен на протяжении длительного времени жить в организме человека,  вызывать повторное заражение и человек  не подозревает об этом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В  организм  паразиты  попадают: с овощами, фруктами, ягодами; с  мясом и рыбой; с воздухом, вдыхая пыль с яйцами или цистами паразитов; через грязные руки, не только свои, но и продавцов, работников пищевой промышленности и общественного питания; </w:t>
      </w:r>
    </w:p>
    <w:p w:rsidR="00870FA8" w:rsidRDefault="00870FA8" w:rsidP="00870FA8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при купании в пресноводных водоемах; от домашних животных.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Паразиты живут за счет организма-хозяина, а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ущерб человеку  наносится  под  видом общих расстройств и недомоганий:  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-хронической усталости;  расстройства аппетита, приступов  голода; повышенного  слюноотделения (особенно по ночам); скрежету зубов; расстройству желудочно-кишечного тракта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 боли, повышенное  газообразование, запоры,  поносы, изменения стула); 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боли в мышцах и суставах; аллергические реакции, бронхиальная астма; высыпания на коже, экзема, зудящие дерматозы; анемия; снижение иммунитета, частые бактериальные и вирусные заболевания; 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-депрессия, тревожность и другие расстройства нервной системы; частые пробуждения (особенно между 2 и 5 часами ночи);</w:t>
      </w:r>
    </w:p>
    <w:p w:rsidR="00870FA8" w:rsidRDefault="00870FA8" w:rsidP="00870FA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проблемы с весом, трудно похудеть или поправиться, зуд в области анального отверстия.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Симптомы паразитарных заболеваний зачастую бывают смазаны,  могут  отсутствовать на протяжении многих лет, а могут проявляться остро.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Доказано,  паразиты могут обитать не только в желудочно-кишечном тракте, но и  в любом другом органе —  </w:t>
      </w:r>
      <w:r>
        <w:rPr>
          <w:rFonts w:ascii="Times New Roman" w:hAnsi="Times New Roman"/>
          <w:b/>
          <w:color w:val="000000"/>
          <w:sz w:val="24"/>
          <w:szCs w:val="24"/>
        </w:rPr>
        <w:t>печени, легких, сердце,  головном  мозге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Иммунодефицит, вызванный  микроорганизмами, в том числе и паразитами, обитающими в человеческом организме является основной причиной возникновения тяжелых заболеваний человеческого организма: </w:t>
      </w:r>
      <w:r>
        <w:rPr>
          <w:rFonts w:ascii="Times New Roman" w:hAnsi="Times New Roman"/>
          <w:b/>
          <w:color w:val="000000"/>
          <w:sz w:val="24"/>
          <w:szCs w:val="24"/>
        </w:rPr>
        <w:t>атеросклероз, ишемическая болезнь сердца, болезни желудочно-кишечного тракта, болезни вен и кровеносных сосудов, диабет, онкологические заболевания и др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870FA8" w:rsidRDefault="00870FA8" w:rsidP="00870FA8">
      <w:pPr>
        <w:pStyle w:val="a3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Профилактика паразитарных заболеваний сводится к соблюдению  рекомендаций специалистов:</w:t>
      </w:r>
    </w:p>
    <w:p w:rsidR="00870FA8" w:rsidRDefault="00870FA8" w:rsidP="00870FA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ab/>
        <w:t>-соблюдать правила личной гигиены:  мытьё рук перед приемом пищи, после каждого похода в туалет, после посещения общественных мест,  после контакта с животными;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-все продукты питания должны проходить соответствующую обработку; фрукты и овощи, зелень и ягоды нужно промывать проточной водой;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-мясо и рыба должны быть термически обработаны;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-воду следует пить кипячёную или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бутилированную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домашним животным необходимо проводить профилактические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антипаразитарные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курсы; 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-туалет и место приема пищи питомца должны содержаться в чистоте;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-в помещении должна проводиться регулярная влажная уборка;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-во время работы с землей, руки должны быть одеты в перчатки;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-при поездках в тропические и субтропические страны, следует заранее побеспокоиться о том, чтобы пройти профилактику гельминтозов таблетками.</w:t>
      </w:r>
    </w:p>
    <w:p w:rsidR="00870FA8" w:rsidRDefault="00870FA8" w:rsidP="00870FA8">
      <w:pPr>
        <w:pStyle w:val="a3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 xml:space="preserve">Мытье рук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 помощью применения универсального средства – мыла</w:t>
      </w:r>
      <w:r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 xml:space="preserve"> – не просто привычка, а способ уберечься от многих  болезней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(мыло  удаляет до 99% осевших там вирусов и бактерий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4A4A4A"/>
          <w:sz w:val="24"/>
          <w:szCs w:val="24"/>
          <w:lang w:eastAsia="ru-RU"/>
        </w:rPr>
        <w:t xml:space="preserve"> </w:t>
      </w:r>
    </w:p>
    <w:p w:rsidR="00870FA8" w:rsidRDefault="00870FA8" w:rsidP="00870FA8">
      <w:pPr>
        <w:pStyle w:val="a3"/>
        <w:ind w:firstLine="708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Главной причиной развития </w:t>
      </w:r>
      <w:proofErr w:type="spellStart"/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паразитологических</w:t>
      </w:r>
      <w:proofErr w:type="spellEnd"/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 заболеваний является пренебрежение правилами гигиены в быту, отсюда решающим фактором профилактики становятся аспекты воспитания ребенка, направленные на формирование устойчивых гигиенических навыков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870FA8" w:rsidRDefault="00870FA8" w:rsidP="00870FA8">
      <w:pPr>
        <w:pStyle w:val="a3"/>
        <w:ind w:firstLine="708"/>
        <w:rPr>
          <w:rFonts w:ascii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Личный пример и последовательное соблюдение санитарных правил взрослыми членами семьи становятся необходимой базой для формирования полезных стереотипов поведения ребенка</w:t>
      </w:r>
    </w:p>
    <w:p w:rsidR="001C21D0" w:rsidRPr="00870FA8" w:rsidRDefault="001C21D0">
      <w:pPr>
        <w:rPr>
          <w:rFonts w:ascii="Times New Roman" w:hAnsi="Times New Roman" w:cs="Times New Roman"/>
        </w:rPr>
      </w:pPr>
    </w:p>
    <w:sectPr w:rsidR="001C21D0" w:rsidRPr="00870FA8" w:rsidSect="0013584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870FA8"/>
    <w:rsid w:val="0013584C"/>
    <w:rsid w:val="00154B7E"/>
    <w:rsid w:val="001C21D0"/>
    <w:rsid w:val="001D1471"/>
    <w:rsid w:val="003850B0"/>
    <w:rsid w:val="003A1BE0"/>
    <w:rsid w:val="003D66D4"/>
    <w:rsid w:val="005F0AA5"/>
    <w:rsid w:val="00696DAE"/>
    <w:rsid w:val="006A7F51"/>
    <w:rsid w:val="00870FA8"/>
    <w:rsid w:val="00AB31FE"/>
    <w:rsid w:val="00EA1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2026-04-14T06:45:00Z</dcterms:created>
  <dcterms:modified xsi:type="dcterms:W3CDTF">2026-04-14T07:29:00Z</dcterms:modified>
</cp:coreProperties>
</file>