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1D0" w:rsidRDefault="008D422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ОСВОД предупреждает</w:t>
      </w:r>
    </w:p>
    <w:p w:rsidR="009B48C7" w:rsidRDefault="005E638B" w:rsidP="00615FD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информации Могилёвской областной организации ОСВОД с 1 июня по 6 августа 2026 года в области утонули 7 человек. Из ни</w:t>
      </w:r>
      <w:r w:rsidR="00162152">
        <w:rPr>
          <w:rFonts w:ascii="Times New Roman" w:hAnsi="Times New Roman" w:cs="Times New Roman"/>
          <w:sz w:val="24"/>
          <w:szCs w:val="24"/>
        </w:rPr>
        <w:t xml:space="preserve">х 2-е детей (11 и 14 лет) и </w:t>
      </w:r>
      <w:r>
        <w:rPr>
          <w:rFonts w:ascii="Times New Roman" w:hAnsi="Times New Roman" w:cs="Times New Roman"/>
          <w:sz w:val="24"/>
          <w:szCs w:val="24"/>
        </w:rPr>
        <w:t xml:space="preserve"> юноша 18 лет, остальные взрослые. Цифры не кажутся огромными, но за каждой из них стоит оборванная жизнь и горе родных и близких. Все случаи пришлись на период устойчивой жары, когда вода </w:t>
      </w:r>
      <w:r w:rsidR="00162152">
        <w:rPr>
          <w:rFonts w:ascii="Times New Roman" w:hAnsi="Times New Roman" w:cs="Times New Roman"/>
          <w:sz w:val="24"/>
          <w:szCs w:val="24"/>
        </w:rPr>
        <w:t xml:space="preserve">хорошо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прогрелась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21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1621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люди массово потянулись к водоёмам. </w:t>
      </w:r>
    </w:p>
    <w:p w:rsidR="005E638B" w:rsidRDefault="005E638B" w:rsidP="00615FD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Специалисты напоминают, самая распространённая причина гибели </w:t>
      </w:r>
      <w:r w:rsidR="00162152">
        <w:rPr>
          <w:rFonts w:ascii="Times New Roman" w:hAnsi="Times New Roman" w:cs="Times New Roman"/>
          <w:sz w:val="24"/>
          <w:szCs w:val="24"/>
        </w:rPr>
        <w:t xml:space="preserve"> детей </w:t>
      </w:r>
      <w:r>
        <w:rPr>
          <w:rFonts w:ascii="Times New Roman" w:hAnsi="Times New Roman" w:cs="Times New Roman"/>
          <w:sz w:val="24"/>
          <w:szCs w:val="24"/>
        </w:rPr>
        <w:t xml:space="preserve">– необорудованные места отдыха. Они становятся главными убийцами.  Карьер, дамба,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копань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озеро без спасательной станции не являются официальными пляжами. Там нет буйков, нет дежурных спасателей, нет </w:t>
      </w:r>
      <w:r w:rsidR="00547DF5">
        <w:rPr>
          <w:rFonts w:ascii="Times New Roman" w:hAnsi="Times New Roman" w:cs="Times New Roman"/>
          <w:sz w:val="24"/>
          <w:szCs w:val="24"/>
        </w:rPr>
        <w:t xml:space="preserve">знаков </w:t>
      </w:r>
      <w:r>
        <w:rPr>
          <w:rFonts w:ascii="Times New Roman" w:hAnsi="Times New Roman" w:cs="Times New Roman"/>
          <w:sz w:val="24"/>
          <w:szCs w:val="24"/>
        </w:rPr>
        <w:t>пре</w:t>
      </w:r>
      <w:r w:rsidR="00547DF5">
        <w:rPr>
          <w:rFonts w:ascii="Times New Roman" w:hAnsi="Times New Roman" w:cs="Times New Roman"/>
          <w:sz w:val="24"/>
          <w:szCs w:val="24"/>
        </w:rPr>
        <w:t>дупреждающих о глубине и опасны</w:t>
      </w:r>
      <w:r>
        <w:rPr>
          <w:rFonts w:ascii="Times New Roman" w:hAnsi="Times New Roman" w:cs="Times New Roman"/>
          <w:sz w:val="24"/>
          <w:szCs w:val="24"/>
        </w:rPr>
        <w:t xml:space="preserve">х участках. </w:t>
      </w:r>
      <w:r w:rsidR="00713423">
        <w:rPr>
          <w:rFonts w:ascii="Times New Roman" w:hAnsi="Times New Roman" w:cs="Times New Roman"/>
          <w:sz w:val="24"/>
          <w:szCs w:val="24"/>
        </w:rPr>
        <w:t xml:space="preserve"> Дети </w:t>
      </w:r>
      <w:r w:rsidR="00162152">
        <w:rPr>
          <w:rFonts w:ascii="Times New Roman" w:hAnsi="Times New Roman" w:cs="Times New Roman"/>
          <w:sz w:val="24"/>
          <w:szCs w:val="24"/>
        </w:rPr>
        <w:t xml:space="preserve"> </w:t>
      </w:r>
      <w:r w:rsidR="00713423">
        <w:rPr>
          <w:rFonts w:ascii="Times New Roman" w:hAnsi="Times New Roman" w:cs="Times New Roman"/>
          <w:sz w:val="24"/>
          <w:szCs w:val="24"/>
        </w:rPr>
        <w:t>лезут</w:t>
      </w:r>
      <w:r w:rsidR="00162152">
        <w:rPr>
          <w:rFonts w:ascii="Times New Roman" w:hAnsi="Times New Roman" w:cs="Times New Roman"/>
          <w:sz w:val="24"/>
          <w:szCs w:val="24"/>
        </w:rPr>
        <w:t xml:space="preserve"> </w:t>
      </w:r>
      <w:r w:rsidR="00713423">
        <w:rPr>
          <w:rFonts w:ascii="Times New Roman" w:hAnsi="Times New Roman" w:cs="Times New Roman"/>
          <w:sz w:val="24"/>
          <w:szCs w:val="24"/>
        </w:rPr>
        <w:t xml:space="preserve"> в воду там, где «все купаются», и расплачиваются своей жизнью. </w:t>
      </w:r>
    </w:p>
    <w:p w:rsidR="00713423" w:rsidRDefault="00713423" w:rsidP="00615FD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Хотя купальный сезон в этом году официально закрыт, специалисты  всё же напоминают, в Краснопольском  районе существует единственное место массового отдыха с организацией купания 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Палужское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водохранилище (береговая линия с акваторией, расположенная на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северо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западной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окраине д. Дерновая </w:t>
      </w:r>
      <w:r w:rsidR="003F47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Горского сельсовета). </w:t>
      </w:r>
    </w:p>
    <w:p w:rsidR="00713423" w:rsidRDefault="00713423" w:rsidP="00615FD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Огромное значение имеет и отсутствие должного контроля со стороны взрослых (родителей). По данным ОСВОД, более 70 процентов утоплений несовершеннолетних происходят именно тогда, когда рядом нет старших. </w:t>
      </w:r>
    </w:p>
    <w:p w:rsidR="00713423" w:rsidRDefault="00713423" w:rsidP="00615FD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Неумение плавать и переоценка своих сил играют не маловажное значение. Даже дети, умеющие держаться на воде, часто не учитывают холодны</w:t>
      </w:r>
      <w:r w:rsidR="007A7CD2">
        <w:rPr>
          <w:rFonts w:ascii="Times New Roman" w:hAnsi="Times New Roman" w:cs="Times New Roman"/>
          <w:sz w:val="24"/>
          <w:szCs w:val="24"/>
        </w:rPr>
        <w:t>е ключи, быстрое течение,</w:t>
      </w:r>
      <w:r>
        <w:rPr>
          <w:rFonts w:ascii="Times New Roman" w:hAnsi="Times New Roman" w:cs="Times New Roman"/>
          <w:sz w:val="24"/>
          <w:szCs w:val="24"/>
        </w:rPr>
        <w:t xml:space="preserve"> илистое дно</w:t>
      </w:r>
      <w:r w:rsidR="007A7CD2">
        <w:rPr>
          <w:rFonts w:ascii="Times New Roman" w:hAnsi="Times New Roman" w:cs="Times New Roman"/>
          <w:sz w:val="24"/>
          <w:szCs w:val="24"/>
        </w:rPr>
        <w:t xml:space="preserve">, ямы и коряги. Резкие перепады глубины могут вызвать судороги </w:t>
      </w:r>
      <w:r w:rsidR="003F471F">
        <w:rPr>
          <w:rFonts w:ascii="Times New Roman" w:hAnsi="Times New Roman" w:cs="Times New Roman"/>
          <w:sz w:val="24"/>
          <w:szCs w:val="24"/>
        </w:rPr>
        <w:t xml:space="preserve"> </w:t>
      </w:r>
      <w:r w:rsidR="007A7CD2">
        <w:rPr>
          <w:rFonts w:ascii="Times New Roman" w:hAnsi="Times New Roman" w:cs="Times New Roman"/>
          <w:sz w:val="24"/>
          <w:szCs w:val="24"/>
        </w:rPr>
        <w:t xml:space="preserve">нижних конечностей. Подростки могут заплыть слишком далеко от берега и не справиться с усталостью. </w:t>
      </w:r>
    </w:p>
    <w:p w:rsidR="001F1D10" w:rsidRDefault="007A7CD2" w:rsidP="00615FD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умение хорошо плавать, болезни сердечно – сосудистой системы</w:t>
      </w:r>
      <w:r w:rsidR="001F1D10">
        <w:rPr>
          <w:rFonts w:ascii="Times New Roman" w:hAnsi="Times New Roman" w:cs="Times New Roman"/>
          <w:sz w:val="24"/>
          <w:szCs w:val="24"/>
        </w:rPr>
        <w:t xml:space="preserve"> (спазм сосудов </w:t>
      </w:r>
      <w:r w:rsidR="00234A81">
        <w:rPr>
          <w:rFonts w:ascii="Times New Roman" w:hAnsi="Times New Roman" w:cs="Times New Roman"/>
          <w:sz w:val="24"/>
          <w:szCs w:val="24"/>
        </w:rPr>
        <w:t xml:space="preserve"> или сердечный приступ), купание в нетрезвом состоянии  – являются  главной причиной гибели взрослых </w:t>
      </w:r>
      <w:r w:rsidR="005E1453">
        <w:rPr>
          <w:rFonts w:ascii="Times New Roman" w:hAnsi="Times New Roman" w:cs="Times New Roman"/>
          <w:sz w:val="24"/>
          <w:szCs w:val="24"/>
        </w:rPr>
        <w:t xml:space="preserve">на воде. </w:t>
      </w:r>
    </w:p>
    <w:p w:rsidR="001F1D10" w:rsidRDefault="00A03029" w:rsidP="00615FD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будет способствовать снижению несчастных случаев на воде?</w:t>
      </w:r>
    </w:p>
    <w:p w:rsidR="00A03029" w:rsidRDefault="00A030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Обяза</w:t>
      </w:r>
      <w:r w:rsidR="00F319C3">
        <w:rPr>
          <w:rFonts w:ascii="Times New Roman" w:hAnsi="Times New Roman" w:cs="Times New Roman"/>
          <w:sz w:val="24"/>
          <w:szCs w:val="24"/>
        </w:rPr>
        <w:t xml:space="preserve">тельные уроки </w:t>
      </w:r>
      <w:r w:rsidR="003F471F">
        <w:rPr>
          <w:rFonts w:ascii="Times New Roman" w:hAnsi="Times New Roman" w:cs="Times New Roman"/>
          <w:sz w:val="24"/>
          <w:szCs w:val="24"/>
        </w:rPr>
        <w:t xml:space="preserve"> </w:t>
      </w:r>
      <w:r w:rsidR="00F319C3">
        <w:rPr>
          <w:rFonts w:ascii="Times New Roman" w:hAnsi="Times New Roman" w:cs="Times New Roman"/>
          <w:sz w:val="24"/>
          <w:szCs w:val="24"/>
        </w:rPr>
        <w:t>плавания в школах.</w:t>
      </w:r>
    </w:p>
    <w:p w:rsidR="00A03029" w:rsidRDefault="00A030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Временные спасательные посты н</w:t>
      </w:r>
      <w:r w:rsidR="00F319C3">
        <w:rPr>
          <w:rFonts w:ascii="Times New Roman" w:hAnsi="Times New Roman" w:cs="Times New Roman"/>
          <w:sz w:val="24"/>
          <w:szCs w:val="24"/>
        </w:rPr>
        <w:t>а стихийных пляжах в жаркие дни.</w:t>
      </w:r>
    </w:p>
    <w:p w:rsidR="00A03029" w:rsidRDefault="00A030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Категорический запрет родителям оставлять детей  у </w:t>
      </w:r>
      <w:r w:rsidR="003F47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</w:t>
      </w:r>
      <w:r w:rsidR="00F319C3">
        <w:rPr>
          <w:rFonts w:ascii="Times New Roman" w:hAnsi="Times New Roman" w:cs="Times New Roman"/>
          <w:sz w:val="24"/>
          <w:szCs w:val="24"/>
        </w:rPr>
        <w:t>ды без присмотра.</w:t>
      </w:r>
    </w:p>
    <w:p w:rsidR="00A03029" w:rsidRPr="005E638B" w:rsidRDefault="00F319C3" w:rsidP="005C642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Помните! Беду лучше предупредить, чем  потом  гор</w:t>
      </w:r>
      <w:r w:rsidR="005449EE">
        <w:rPr>
          <w:rFonts w:ascii="Times New Roman" w:hAnsi="Times New Roman" w:cs="Times New Roman"/>
          <w:sz w:val="24"/>
          <w:szCs w:val="24"/>
        </w:rPr>
        <w:t>ько сожалеть о случившемся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A03029" w:rsidRPr="005E638B" w:rsidSect="009B48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proofState w:spelling="clean" w:grammar="clean"/>
  <w:defaultTabStop w:val="708"/>
  <w:drawingGridHorizontalSpacing w:val="110"/>
  <w:drawingGridVerticalSpacing w:val="181"/>
  <w:displayHorizontalDrawingGridEvery w:val="2"/>
  <w:characterSpacingControl w:val="doNotCompress"/>
  <w:compat/>
  <w:rsids>
    <w:rsidRoot w:val="00435180"/>
    <w:rsid w:val="0008698E"/>
    <w:rsid w:val="00162152"/>
    <w:rsid w:val="001C21D0"/>
    <w:rsid w:val="001F1D10"/>
    <w:rsid w:val="00234A81"/>
    <w:rsid w:val="003F471F"/>
    <w:rsid w:val="00435180"/>
    <w:rsid w:val="005449EE"/>
    <w:rsid w:val="00547DF5"/>
    <w:rsid w:val="005C6424"/>
    <w:rsid w:val="005E1453"/>
    <w:rsid w:val="005E638B"/>
    <w:rsid w:val="00615FD4"/>
    <w:rsid w:val="006A0816"/>
    <w:rsid w:val="006A7F51"/>
    <w:rsid w:val="00713423"/>
    <w:rsid w:val="007A7CD2"/>
    <w:rsid w:val="008D4225"/>
    <w:rsid w:val="009B48C7"/>
    <w:rsid w:val="00A03029"/>
    <w:rsid w:val="00A35158"/>
    <w:rsid w:val="00BD1777"/>
    <w:rsid w:val="00D36173"/>
    <w:rsid w:val="00E473A1"/>
    <w:rsid w:val="00F31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2026-08-27T05:54:00Z</dcterms:created>
  <dcterms:modified xsi:type="dcterms:W3CDTF">2026-08-28T05:14:00Z</dcterms:modified>
</cp:coreProperties>
</file>