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3" w:rsidRDefault="001C1143" w:rsidP="00D8786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617" w:rsidRPr="003312AB" w:rsidRDefault="00A906B2" w:rsidP="00563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-635</wp:posOffset>
            </wp:positionV>
            <wp:extent cx="2193290" cy="1489710"/>
            <wp:effectExtent l="19050" t="0" r="0" b="0"/>
            <wp:wrapSquare wrapText="bothSides"/>
            <wp:docPr id="2" name="Рисунок 1" descr="Картинки по запросу картинки стоп спи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топ спид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12AB"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  <w:r w:rsidR="00262A9B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="003312A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361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3617" w:rsidRPr="003312AB">
        <w:rPr>
          <w:rFonts w:ascii="Times New Roman" w:hAnsi="Times New Roman"/>
          <w:b/>
          <w:sz w:val="28"/>
          <w:szCs w:val="28"/>
        </w:rPr>
        <w:t>Остановить СПИД</w:t>
      </w:r>
    </w:p>
    <w:p w:rsidR="00534674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Международный День памяти людей умерших от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СПИДа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впервые отмечен в календаре в 1983 году. Символом движения против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СПИДа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считается красная ленточка, приколотая к одежде, а также разноцветные полотна, сшитые из лоскутков ткани в память о множестве людей, ушедших из жизни. 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Всемирный день борьбы со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СПИДом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сохраняет свою актуальность и остаётся  критически важным </w:t>
      </w:r>
      <w:r w:rsidR="005346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и в настоящее время. По данным статистики,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планете живет более 42 миллионов человек, инфицированных вирусом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имуннодефицита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(ВИЧ), и каждый год эта цифра увеличивается на 15 тысяч и более. Большинство ВИЧ-инфицированных – молодые люди в возрасте до 30 лет. 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последние годы  превалир</w:t>
      </w:r>
      <w:r w:rsidR="00534674">
        <w:rPr>
          <w:rFonts w:ascii="Times New Roman" w:hAnsi="Times New Roman"/>
          <w:sz w:val="24"/>
          <w:szCs w:val="24"/>
        </w:rPr>
        <w:t>ует половой путь передачи ВИЧ (</w:t>
      </w:r>
      <w:r>
        <w:rPr>
          <w:rFonts w:ascii="Times New Roman" w:hAnsi="Times New Roman"/>
          <w:sz w:val="24"/>
          <w:szCs w:val="24"/>
        </w:rPr>
        <w:t xml:space="preserve">более 70 процентов случаев). Кампания против </w:t>
      </w:r>
      <w:proofErr w:type="spellStart"/>
      <w:r>
        <w:rPr>
          <w:rFonts w:ascii="Times New Roman" w:hAnsi="Times New Roman"/>
          <w:sz w:val="24"/>
          <w:szCs w:val="24"/>
        </w:rPr>
        <w:t>СПИДа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призывает к содействию и участию в этом движении, сокращению стигмы в отношении людей, живущих с ВИЧ, обеспечению доступа к профилактическим      и информационным ресурсам. </w:t>
      </w:r>
    </w:p>
    <w:p w:rsidR="00563617" w:rsidRDefault="00563617" w:rsidP="005A2D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стране создана система, обеспечивающая максимальную доступность к консультированию и тестированию на ВИЧ-инфекцию.</w:t>
      </w:r>
    </w:p>
    <w:p w:rsidR="00563617" w:rsidRDefault="00563617" w:rsidP="005A2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563617" w:rsidRDefault="00563617" w:rsidP="005A2D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Специалисты напоминают, что ВИЧ – инфекция  - инфекционное заболевание, вызываемое вирусом иммунодефицита человека.</w:t>
      </w:r>
    </w:p>
    <w:p w:rsidR="00563617" w:rsidRDefault="00563617" w:rsidP="005A2D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Это неизлечимое, длительно протекающее  заболевание, при котором иммунная система человека теряет способность защищать организм от болезнетворных микроорганизмов. </w:t>
      </w:r>
    </w:p>
    <w:p w:rsidR="00563617" w:rsidRDefault="00563617" w:rsidP="005A2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СПИД -  сочетание болезней, вызванных недостаточной работой иммунной системы вследствие её поражения  (пневмония, туберкулез легких, герпес, онкологические заболевания).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Несмотря на то, что избежать заражения этой  болезнью не сложно, так как правила профилактики  просты, количество людей инфицированных ВИЧ – инфекцией с каждым годом  растёт. Заболевание регистрируется во всех возрастных группах,   во всех слоях населения. 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Болезнь развивается очень медленно, иногда проходит несколько лет, прежде чем у инфицированного человека появляются первые признаки заболевания. 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Вирус  иммунодефицита человека очень коварен, он годами  может находиться  в организме  и никак себя не проявлять. Обнаружить ВИЧ – носительство можно  путём специальных лабораторных исследований крови. Исследование следует проводить  спустя 3 – 6 месяцев после заражения.  Столько времени  необходимо организму, чтобы выработать достаточное количество антител к вирусу, которые обнаруживаются при лабораторных исследованиях. </w:t>
      </w:r>
    </w:p>
    <w:p w:rsidR="00563617" w:rsidRDefault="00121A3B" w:rsidP="005A2D92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563617">
        <w:rPr>
          <w:rFonts w:ascii="Times New Roman" w:eastAsia="Times New Roman" w:hAnsi="Times New Roman"/>
          <w:sz w:val="24"/>
          <w:szCs w:val="24"/>
        </w:rPr>
        <w:t>Существуют   3 пути передачи вируса: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 половых контактах с инфицированным партнёром;</w:t>
      </w:r>
    </w:p>
    <w:p w:rsidR="00563617" w:rsidRDefault="005E28B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563617">
        <w:rPr>
          <w:rFonts w:ascii="Times New Roman" w:eastAsia="Times New Roman" w:hAnsi="Times New Roman"/>
          <w:sz w:val="24"/>
          <w:szCs w:val="24"/>
        </w:rPr>
        <w:t>при попадании инфицированной ВИЧ крови в организм здорового человека, при использовании игл, шприцев, заражённых такой кровью;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 инфицированной женщины ребёнку во время беременности, родов, кормления грудью. 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Главной стратегией было и остаётся максимально раннее выявление и активный старт лечения ВИЧ – инфекции. </w:t>
      </w:r>
    </w:p>
    <w:p w:rsidR="00BE3AD6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ВИЧ-позитивные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пациенты в Республике Беларусь, состоящие на диспансерном наблюдении получают лекарственные средства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терапии бесплатно. </w:t>
      </w:r>
    </w:p>
    <w:p w:rsidR="00563617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республике с недавнего времени налажено производство собственных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препаратов, которые соответствуют всем стандартам оригинальных и эффективно снижают вирусную нагрузку. 60 процентов людей живущих с ВИЧ, принимают лекарства отечественного производства. </w:t>
      </w:r>
    </w:p>
    <w:p w:rsidR="00563617" w:rsidRDefault="00563617" w:rsidP="005A2D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данный момент лекарствами от инфекции полностью избавиться невозможно, однако вовремя начатая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терапия выводит организм на то, состояние, когда концентрация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вируса становиться настолько мала, что он не определяется.  Благодаря лекарственным препаратам качество жизни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ВИЧ-позитивных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людей,  почти  ничем не отличается от качества жизни людей без ВИЧ. </w:t>
      </w:r>
    </w:p>
    <w:p w:rsidR="00563617" w:rsidRDefault="00563617" w:rsidP="005A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Профилактика заболевания:</w:t>
      </w:r>
    </w:p>
    <w:p w:rsidR="00563617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1.Безопасное и ответственное поведение (верность одному половому партнёру, использование средств защиты при половом контакте - презервативов), ведение здорового  образа жизни;</w:t>
      </w:r>
    </w:p>
    <w:p w:rsidR="00563617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2.Исключение употребления наркотических веществ;</w:t>
      </w:r>
    </w:p>
    <w:p w:rsidR="00563617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3.Проведение процедур (прокалывание ушей, нанесение татуировок) должно осуществляться только в специальных учреждениях;</w:t>
      </w:r>
    </w:p>
    <w:p w:rsidR="00563617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Использование индивидуальных предметов личной гигиены. </w:t>
      </w:r>
    </w:p>
    <w:p w:rsidR="00563617" w:rsidRDefault="00563617" w:rsidP="005A2D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Получить консультацию и пройти обследование на ВИЧ, в том числе анонимно и бесплатно, можно в любом учреждении здравоохранения, в поликлинике УЗ »Краснопольская ЦРБ», в процедурном кабинете,  а также в УЗ «Могилёвский областной центр гигиены, эпидемиологии и общественного здоровья» по адресу: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огилёв, ул. Первомайская, 114; тел. «Горячей линии» 8 (0222) 71-65-83.</w:t>
      </w:r>
    </w:p>
    <w:p w:rsidR="00563617" w:rsidRDefault="00563617" w:rsidP="005A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Специалисты напоминают, что в аптечной сети РУП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Белфармация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в продаже имеются экспресс – тесты, определяющие по слюне наличие ВИЧ – инфекции в организме. Результат самотестирования будет готов уже через 15-30 минут. Возможность самостоятельного тестирования на ВИЧ очень важна для тех, кто сомневается в своём ВИЧ – статусе и по каким-то причинам не хочет обращаться в учреждение здравоохранения, чтобы сделать анализ. </w:t>
      </w:r>
    </w:p>
    <w:p w:rsidR="00563617" w:rsidRDefault="00563617" w:rsidP="005A2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приобрести тест в аптеке и пройти проверку самостоятельно значительно повышает доступность диагностики, но не может обеспечить постановку диагноза, для этого требуется подтверждающий тест в медицинском учреждении. </w:t>
      </w:r>
    </w:p>
    <w:p w:rsidR="00563617" w:rsidRDefault="00563617" w:rsidP="005A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3617" w:rsidRDefault="00563617" w:rsidP="005A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63617" w:rsidRDefault="00563617" w:rsidP="005A2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3617" w:rsidRDefault="00563617" w:rsidP="005A2D9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A2D9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3467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3467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53467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sectPr w:rsidR="00DE6FFF" w:rsidSect="00B17D2A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B41"/>
    <w:multiLevelType w:val="multilevel"/>
    <w:tmpl w:val="2C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21A"/>
    <w:rsid w:val="000135D7"/>
    <w:rsid w:val="00047DBC"/>
    <w:rsid w:val="000C49F7"/>
    <w:rsid w:val="000D39A4"/>
    <w:rsid w:val="0010385A"/>
    <w:rsid w:val="001123EE"/>
    <w:rsid w:val="00121A3B"/>
    <w:rsid w:val="0013442F"/>
    <w:rsid w:val="00165165"/>
    <w:rsid w:val="00182528"/>
    <w:rsid w:val="001C1143"/>
    <w:rsid w:val="001D31B7"/>
    <w:rsid w:val="001F321B"/>
    <w:rsid w:val="0023155D"/>
    <w:rsid w:val="00241DE0"/>
    <w:rsid w:val="0024547C"/>
    <w:rsid w:val="00247892"/>
    <w:rsid w:val="00262A9B"/>
    <w:rsid w:val="00290170"/>
    <w:rsid w:val="002A41DD"/>
    <w:rsid w:val="002B00A0"/>
    <w:rsid w:val="002F56CD"/>
    <w:rsid w:val="003060E9"/>
    <w:rsid w:val="0031568C"/>
    <w:rsid w:val="0032010E"/>
    <w:rsid w:val="00321B11"/>
    <w:rsid w:val="003312AB"/>
    <w:rsid w:val="00362C80"/>
    <w:rsid w:val="00363E9C"/>
    <w:rsid w:val="00364A0A"/>
    <w:rsid w:val="00370CE8"/>
    <w:rsid w:val="00370ED6"/>
    <w:rsid w:val="00377F85"/>
    <w:rsid w:val="003910CC"/>
    <w:rsid w:val="0039176F"/>
    <w:rsid w:val="0039298F"/>
    <w:rsid w:val="003C5FE9"/>
    <w:rsid w:val="003C6198"/>
    <w:rsid w:val="003D5F0D"/>
    <w:rsid w:val="003F7C11"/>
    <w:rsid w:val="00413AA4"/>
    <w:rsid w:val="0041515D"/>
    <w:rsid w:val="004401D7"/>
    <w:rsid w:val="0046074E"/>
    <w:rsid w:val="004622A8"/>
    <w:rsid w:val="00481C81"/>
    <w:rsid w:val="00484AC8"/>
    <w:rsid w:val="00492F34"/>
    <w:rsid w:val="00496586"/>
    <w:rsid w:val="004C0826"/>
    <w:rsid w:val="004F6B04"/>
    <w:rsid w:val="00504E2B"/>
    <w:rsid w:val="00531D43"/>
    <w:rsid w:val="00534674"/>
    <w:rsid w:val="00537CBE"/>
    <w:rsid w:val="005575BD"/>
    <w:rsid w:val="005627FF"/>
    <w:rsid w:val="00563617"/>
    <w:rsid w:val="00593CEB"/>
    <w:rsid w:val="005A2229"/>
    <w:rsid w:val="005A2D92"/>
    <w:rsid w:val="005D4E30"/>
    <w:rsid w:val="005D54A8"/>
    <w:rsid w:val="005E28B7"/>
    <w:rsid w:val="005E5CA3"/>
    <w:rsid w:val="005F6005"/>
    <w:rsid w:val="00614458"/>
    <w:rsid w:val="00655D99"/>
    <w:rsid w:val="0066165D"/>
    <w:rsid w:val="00675A08"/>
    <w:rsid w:val="006B7510"/>
    <w:rsid w:val="00727B16"/>
    <w:rsid w:val="007335FF"/>
    <w:rsid w:val="00754524"/>
    <w:rsid w:val="00762C02"/>
    <w:rsid w:val="00762D35"/>
    <w:rsid w:val="00771EA7"/>
    <w:rsid w:val="007745F4"/>
    <w:rsid w:val="00782DDC"/>
    <w:rsid w:val="0078760C"/>
    <w:rsid w:val="007B08FF"/>
    <w:rsid w:val="007B1675"/>
    <w:rsid w:val="007C258C"/>
    <w:rsid w:val="007D104D"/>
    <w:rsid w:val="007D5532"/>
    <w:rsid w:val="007E245F"/>
    <w:rsid w:val="007F7D91"/>
    <w:rsid w:val="0081380C"/>
    <w:rsid w:val="008147E4"/>
    <w:rsid w:val="00831428"/>
    <w:rsid w:val="00832B49"/>
    <w:rsid w:val="00843B3A"/>
    <w:rsid w:val="00860B7A"/>
    <w:rsid w:val="008B2F9D"/>
    <w:rsid w:val="008B7260"/>
    <w:rsid w:val="00907514"/>
    <w:rsid w:val="009319E6"/>
    <w:rsid w:val="0094521C"/>
    <w:rsid w:val="009744E4"/>
    <w:rsid w:val="0097636B"/>
    <w:rsid w:val="009940A5"/>
    <w:rsid w:val="009944FE"/>
    <w:rsid w:val="00997477"/>
    <w:rsid w:val="009B1116"/>
    <w:rsid w:val="009B6BC7"/>
    <w:rsid w:val="009F2492"/>
    <w:rsid w:val="009F6746"/>
    <w:rsid w:val="00A31201"/>
    <w:rsid w:val="00A60635"/>
    <w:rsid w:val="00A64232"/>
    <w:rsid w:val="00A8059A"/>
    <w:rsid w:val="00A80E0D"/>
    <w:rsid w:val="00A905C8"/>
    <w:rsid w:val="00A906B2"/>
    <w:rsid w:val="00A934EB"/>
    <w:rsid w:val="00A93E6E"/>
    <w:rsid w:val="00A96AC3"/>
    <w:rsid w:val="00AB04C5"/>
    <w:rsid w:val="00AB2D9E"/>
    <w:rsid w:val="00B17D2A"/>
    <w:rsid w:val="00B5199B"/>
    <w:rsid w:val="00B53640"/>
    <w:rsid w:val="00B75835"/>
    <w:rsid w:val="00B857F1"/>
    <w:rsid w:val="00B86153"/>
    <w:rsid w:val="00BD3543"/>
    <w:rsid w:val="00BD71B6"/>
    <w:rsid w:val="00BE3AD6"/>
    <w:rsid w:val="00BE4AEC"/>
    <w:rsid w:val="00C0432F"/>
    <w:rsid w:val="00C27E75"/>
    <w:rsid w:val="00C40F1C"/>
    <w:rsid w:val="00C466A1"/>
    <w:rsid w:val="00C512C4"/>
    <w:rsid w:val="00C8221A"/>
    <w:rsid w:val="00C839C4"/>
    <w:rsid w:val="00CB2E6F"/>
    <w:rsid w:val="00CB4238"/>
    <w:rsid w:val="00CC328A"/>
    <w:rsid w:val="00CC7EC4"/>
    <w:rsid w:val="00D11FBC"/>
    <w:rsid w:val="00D12E5F"/>
    <w:rsid w:val="00D46127"/>
    <w:rsid w:val="00D77562"/>
    <w:rsid w:val="00D82D4A"/>
    <w:rsid w:val="00D87863"/>
    <w:rsid w:val="00D96AEB"/>
    <w:rsid w:val="00DA2711"/>
    <w:rsid w:val="00DA5082"/>
    <w:rsid w:val="00DB6930"/>
    <w:rsid w:val="00DC7266"/>
    <w:rsid w:val="00DE2F6C"/>
    <w:rsid w:val="00DE49F9"/>
    <w:rsid w:val="00DE6FFF"/>
    <w:rsid w:val="00E03201"/>
    <w:rsid w:val="00E0404C"/>
    <w:rsid w:val="00E119EF"/>
    <w:rsid w:val="00E56CDD"/>
    <w:rsid w:val="00E70130"/>
    <w:rsid w:val="00E72724"/>
    <w:rsid w:val="00E73ED2"/>
    <w:rsid w:val="00E74E4F"/>
    <w:rsid w:val="00E82DE6"/>
    <w:rsid w:val="00E8387F"/>
    <w:rsid w:val="00EA261C"/>
    <w:rsid w:val="00EB5ACE"/>
    <w:rsid w:val="00ED3824"/>
    <w:rsid w:val="00F304FF"/>
    <w:rsid w:val="00F332AE"/>
    <w:rsid w:val="00F33550"/>
    <w:rsid w:val="00F6532F"/>
    <w:rsid w:val="00F769AB"/>
    <w:rsid w:val="00F76CE9"/>
    <w:rsid w:val="00F81546"/>
    <w:rsid w:val="00F95C36"/>
    <w:rsid w:val="00FA16C7"/>
    <w:rsid w:val="00FB5CCE"/>
    <w:rsid w:val="00FC5AA0"/>
    <w:rsid w:val="00FD25DD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7"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  <w:style w:type="paragraph" w:styleId="a9">
    <w:name w:val="No Spacing"/>
    <w:uiPriority w:val="1"/>
    <w:qFormat/>
    <w:rsid w:val="004C0826"/>
    <w:pPr>
      <w:spacing w:after="0" w:line="240" w:lineRule="auto"/>
    </w:pPr>
  </w:style>
  <w:style w:type="paragraph" w:customStyle="1" w:styleId="selectionshareable">
    <w:name w:val="selectionshareable"/>
    <w:basedOn w:val="a"/>
    <w:rsid w:val="00A8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31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doverie.org/assets/files/2015/09/i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958D-8F02-47EF-B711-482372E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2017-05-11T13:23:00Z</cp:lastPrinted>
  <dcterms:created xsi:type="dcterms:W3CDTF">2021-05-05T10:19:00Z</dcterms:created>
  <dcterms:modified xsi:type="dcterms:W3CDTF">2021-05-05T10:33:00Z</dcterms:modified>
</cp:coreProperties>
</file>