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A7" w:rsidRDefault="008666A7" w:rsidP="008666A7">
      <w:pPr>
        <w:shd w:val="clear" w:color="auto" w:fill="FFFFFF"/>
        <w:spacing w:after="0" w:line="610" w:lineRule="atLeast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              </w:t>
      </w:r>
      <w:r w:rsidR="00EB357F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            Отравление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грибами</w:t>
      </w:r>
    </w:p>
    <w:p w:rsidR="008666A7" w:rsidRDefault="008666A7" w:rsidP="008666A7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Ежегодно  в республике регистрируются случаи отравления грибами разной степени тяжести – от острых форм до смертельных исходов.</w:t>
      </w:r>
      <w:r>
        <w:rPr>
          <w:rFonts w:ascii="Times New Roman" w:hAnsi="Times New Roman"/>
          <w:iCs/>
          <w:sz w:val="24"/>
          <w:szCs w:val="24"/>
        </w:rPr>
        <w:t xml:space="preserve"> Смертельный исход при отравлениях несъедобными грибами достигает 25-50% случаев.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666A7" w:rsidRDefault="008666A7" w:rsidP="008666A7">
      <w:pPr>
        <w:pStyle w:val="a5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около 50 сортов грибов, обладающих отравляющими свойствами. Наиболее опасными считаются мухомор и бледная поганка</w:t>
      </w:r>
    </w:p>
    <w:p w:rsidR="008666A7" w:rsidRDefault="008666A7" w:rsidP="008666A7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Отравление может наступать не только от употребления ядовитых по своей природе грибов, но 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условно-съедобных</w:t>
      </w:r>
      <w:proofErr w:type="gramEnd"/>
      <w:r>
        <w:rPr>
          <w:rFonts w:ascii="Times New Roman" w:hAnsi="Times New Roman"/>
          <w:sz w:val="24"/>
          <w:szCs w:val="24"/>
        </w:rPr>
        <w:t xml:space="preserve"> и даже съедобных, если пренебречь основными правилами их приготовления (если они долго находились без кулинарной обработки). Не редкость </w:t>
      </w:r>
      <w:r w:rsidR="006E48C2">
        <w:rPr>
          <w:rFonts w:ascii="Times New Roman" w:hAnsi="Times New Roman"/>
          <w:sz w:val="24"/>
          <w:szCs w:val="24"/>
        </w:rPr>
        <w:t xml:space="preserve"> составляют и </w:t>
      </w:r>
      <w:r>
        <w:rPr>
          <w:rFonts w:ascii="Times New Roman" w:hAnsi="Times New Roman"/>
          <w:sz w:val="24"/>
          <w:szCs w:val="24"/>
        </w:rPr>
        <w:t>отравления недоваренными и сырыми грибами.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Токсическим началом несъедобных грибов являются сильнодействующие яды, которые не разрушаются при кулинарной обработке.</w:t>
      </w:r>
    </w:p>
    <w:p w:rsidR="008666A7" w:rsidRDefault="008666A7" w:rsidP="008666A7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Чтобы избежать отравления грибами, необходимо соблюдать элементарные правила профилактики: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идя в лес, необходимо знать видовой состав грибов и собирать заведомо только известные съедобные грибы, не вызывающие сомнения;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 рекомендуется собирать грибы в полиэтиленовые пакеты или мешки – это приводит к порче грибов;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нельзя пробовать на вкус грибы во время сбора;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грибы – продукт скоропортящийся, поэтому их нужно перебирать и </w:t>
      </w:r>
      <w:r w:rsidR="00786C54">
        <w:rPr>
          <w:rFonts w:ascii="Times New Roman" w:hAnsi="Times New Roman"/>
          <w:sz w:val="24"/>
          <w:szCs w:val="24"/>
        </w:rPr>
        <w:t xml:space="preserve">сортировать сразу после сбора; </w:t>
      </w:r>
      <w:proofErr w:type="gramStart"/>
      <w:r w:rsidR="00786C54">
        <w:rPr>
          <w:rFonts w:ascii="Times New Roman" w:hAnsi="Times New Roman"/>
          <w:sz w:val="24"/>
          <w:szCs w:val="24"/>
        </w:rPr>
        <w:t>-н</w:t>
      </w:r>
      <w:proofErr w:type="gramEnd"/>
      <w:r w:rsidR="00786C54">
        <w:rPr>
          <w:rFonts w:ascii="Times New Roman" w:hAnsi="Times New Roman"/>
          <w:sz w:val="24"/>
          <w:szCs w:val="24"/>
        </w:rPr>
        <w:t>ельзя хранить грибы</w:t>
      </w:r>
      <w:r>
        <w:rPr>
          <w:rFonts w:ascii="Times New Roman" w:hAnsi="Times New Roman"/>
          <w:sz w:val="24"/>
          <w:szCs w:val="24"/>
        </w:rPr>
        <w:t xml:space="preserve"> в тепле (срок хранения свежих грибов не должен превышать 18-24 часов при температуре не выше 10°С.);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перебирая грибы необходимо выбрасывать старые, так как при старении грибов в их тканях происходят сложные химические процессы с образованием высокотоксичных веществ;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 собирать и не покупать на рынке переросшие, дряблые, поврежденные личинками и плесенью грибы;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сортировкой и приготовлением грибов до</w:t>
      </w:r>
      <w:r w:rsidR="00786C54">
        <w:rPr>
          <w:rFonts w:ascii="Times New Roman" w:hAnsi="Times New Roman"/>
          <w:sz w:val="24"/>
          <w:szCs w:val="24"/>
        </w:rPr>
        <w:t>лжны заниматься только взрослые;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-следует помнить, что даже самый лучший и, безусловно, съедобный гриб, если он перезрел, начал подгнивать на корню или долго лежал без обработки, может стать ядовитым;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пластинчатые грибы необхо</w:t>
      </w:r>
      <w:r w:rsidR="00786C54">
        <w:rPr>
          <w:rFonts w:ascii="Times New Roman" w:hAnsi="Times New Roman"/>
          <w:sz w:val="24"/>
          <w:szCs w:val="24"/>
        </w:rPr>
        <w:t>димо покупать только с ножками (т</w:t>
      </w:r>
      <w:r>
        <w:rPr>
          <w:rFonts w:ascii="Times New Roman" w:hAnsi="Times New Roman"/>
          <w:sz w:val="24"/>
          <w:szCs w:val="24"/>
        </w:rPr>
        <w:t>аким образом, можно идентифицировать бледную поганку, имеющую клубневидное утолщение ножки «воротничок»</w:t>
      </w:r>
      <w:r w:rsidR="00786C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грибы обладают способностью поглощать из окружающей среды и накапливать токсичные вещества в концентрациях, в несколько раз превышающих содержан</w:t>
      </w:r>
      <w:r w:rsidR="00AF3390">
        <w:rPr>
          <w:rFonts w:ascii="Times New Roman" w:hAnsi="Times New Roman"/>
          <w:sz w:val="24"/>
          <w:szCs w:val="24"/>
        </w:rPr>
        <w:t xml:space="preserve">ие их в почве, воде, растениях </w:t>
      </w:r>
      <w:r>
        <w:rPr>
          <w:rFonts w:ascii="Times New Roman" w:hAnsi="Times New Roman"/>
          <w:sz w:val="24"/>
          <w:szCs w:val="24"/>
        </w:rPr>
        <w:t xml:space="preserve"> </w:t>
      </w:r>
      <w:r w:rsidR="00AF339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нельзя собирать грибы вдоль автотрасс, железнодорожных путей, возле </w:t>
      </w:r>
      <w:proofErr w:type="spellStart"/>
      <w:r>
        <w:rPr>
          <w:rFonts w:ascii="Times New Roman" w:hAnsi="Times New Roman"/>
          <w:sz w:val="24"/>
          <w:szCs w:val="24"/>
        </w:rPr>
        <w:t>мусоросвалок</w:t>
      </w:r>
      <w:proofErr w:type="spellEnd"/>
      <w:r>
        <w:rPr>
          <w:rFonts w:ascii="Times New Roman" w:hAnsi="Times New Roman"/>
          <w:sz w:val="24"/>
          <w:szCs w:val="24"/>
        </w:rPr>
        <w:t>, полигонов твердых коммунальных отходов, рядом с промышленными предприятиями, в черте города</w:t>
      </w:r>
      <w:r w:rsidR="00AF339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перед отвариванием тщательно мыть грибы от частичек песка и почвы, пластинчатые грибы необходимо замачивать в </w:t>
      </w:r>
      <w:proofErr w:type="spellStart"/>
      <w:r>
        <w:rPr>
          <w:rFonts w:ascii="Times New Roman" w:hAnsi="Times New Roman"/>
          <w:sz w:val="24"/>
          <w:szCs w:val="24"/>
        </w:rPr>
        <w:t>подсоленой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воде;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 пренебрегать правилами приготовления условно-съедобных грибов (их плодовые тела содержат раздражающие, едкие, горькие ядовитые вещества, способные вызывать отравления): грибы необходимо минимум дважды отваривать, каждый раз не менее 50 минут. Оба раза грибы после варки нужно промывать проточной водой, отвар сливать;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никогда не покупать на рынке и «с рук» в местах неустановленной торговли грибные консервы, герметично закрытые крышками в домашних условиях, а также сухие грибы, грибную икру и различные салаты с грибами;</w:t>
      </w:r>
    </w:p>
    <w:p w:rsidR="008666A7" w:rsidRDefault="008666A7" w:rsidP="008666A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родители должны помнить, что грибы должны быть исключены из рациона детей;</w:t>
      </w:r>
    </w:p>
    <w:p w:rsidR="008666A7" w:rsidRDefault="008666A7" w:rsidP="008666A7">
      <w:pPr>
        <w:pStyle w:val="a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нельзя употреблять в пищу грибы лицам, имеющим болезни печени и обмена веществ, лицам престарелого возраста.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8666A7" w:rsidRDefault="008666A7" w:rsidP="008666A7">
      <w:pPr>
        <w:pStyle w:val="a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Сохранить свое здоровье и здоровье своих близких можно только, относясь ответственно к сбору, сортировке, переборке, кулинарной обработке собранных или купленных грибов, выполняя все рекомендации по безопасности.</w:t>
      </w:r>
    </w:p>
    <w:p w:rsidR="008666A7" w:rsidRDefault="008666A7" w:rsidP="008666A7">
      <w:pPr>
        <w:pStyle w:val="a5"/>
        <w:rPr>
          <w:rFonts w:ascii="Times New Roman" w:hAnsi="Times New Roman"/>
          <w:bCs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Бледная поганка может маскироваться под разные грибы. Коварство её заключается   в том, что </w:t>
      </w:r>
      <w:r w:rsidR="009E62A7">
        <w:rPr>
          <w:rFonts w:ascii="Times New Roman" w:hAnsi="Times New Roman"/>
          <w:color w:val="0D0D0D"/>
          <w:sz w:val="24"/>
          <w:szCs w:val="24"/>
        </w:rPr>
        <w:t xml:space="preserve">она любит соседство с хорошими </w:t>
      </w:r>
      <w:r>
        <w:rPr>
          <w:rFonts w:ascii="Times New Roman" w:hAnsi="Times New Roman"/>
          <w:color w:val="0D0D0D"/>
          <w:sz w:val="24"/>
          <w:szCs w:val="24"/>
        </w:rPr>
        <w:t xml:space="preserve"> </w:t>
      </w:r>
      <w:r w:rsidR="009E62A7">
        <w:rPr>
          <w:rFonts w:ascii="Times New Roman" w:hAnsi="Times New Roman"/>
          <w:color w:val="0D0D0D"/>
          <w:sz w:val="24"/>
          <w:szCs w:val="24"/>
        </w:rPr>
        <w:t>г</w:t>
      </w:r>
      <w:r>
        <w:rPr>
          <w:rFonts w:ascii="Times New Roman" w:hAnsi="Times New Roman"/>
          <w:color w:val="0D0D0D"/>
          <w:sz w:val="24"/>
          <w:szCs w:val="24"/>
        </w:rPr>
        <w:t>рибами,  её автоматически можно срезать, даже и не заметив. Чаще всего ее путают с зеленой сыроежкой  и шампиньоном.  Отравление  бледной поганкой  чаще всего приводит к летальному исходу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gramEnd"/>
    </w:p>
    <w:p w:rsidR="008666A7" w:rsidRPr="00606C31" w:rsidRDefault="008666A7" w:rsidP="00606C31">
      <w:pPr>
        <w:pStyle w:val="a5"/>
        <w:ind w:firstLine="708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.</w:t>
      </w:r>
      <w:r>
        <w:rPr>
          <w:rFonts w:ascii="Times New Roman" w:hAnsi="Times New Roman"/>
          <w:b/>
          <w:bCs/>
          <w:sz w:val="24"/>
          <w:szCs w:val="24"/>
        </w:rPr>
        <w:t>При появлении первых симптомов отравления грибами следует немедленно обращаться за медицинской помощью.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До приезда скорой помощи  следует обеспечить больному покой, приток свежего воздуха. </w:t>
      </w:r>
    </w:p>
    <w:p w:rsidR="008666A7" w:rsidRDefault="008666A7" w:rsidP="008666A7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A9589C" w:rsidRDefault="004947D0">
      <w:r w:rsidRPr="004947D0">
        <w:rPr>
          <w:noProof/>
        </w:rPr>
        <w:drawing>
          <wp:inline distT="0" distB="0" distL="0" distR="0">
            <wp:extent cx="6728991" cy="5726293"/>
            <wp:effectExtent l="19050" t="0" r="0" b="0"/>
            <wp:docPr id="1" name="Рисунок 1" descr="http://rogachevcrb.by/images/news/%D0%B3%D1%80%D0%B8%D0%B1%D1%8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ogachevcrb.by/images/news/%D0%B3%D1%80%D0%B8%D0%B1%D1%8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228" cy="5729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89C" w:rsidSect="000F4C41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7D0"/>
    <w:rsid w:val="000F4C41"/>
    <w:rsid w:val="002C7441"/>
    <w:rsid w:val="0034218D"/>
    <w:rsid w:val="003A1F7E"/>
    <w:rsid w:val="004947D0"/>
    <w:rsid w:val="005347B2"/>
    <w:rsid w:val="00606C31"/>
    <w:rsid w:val="00612726"/>
    <w:rsid w:val="006E48C2"/>
    <w:rsid w:val="00786C54"/>
    <w:rsid w:val="00793866"/>
    <w:rsid w:val="008666A7"/>
    <w:rsid w:val="009C7A3F"/>
    <w:rsid w:val="009E62A7"/>
    <w:rsid w:val="00A9589C"/>
    <w:rsid w:val="00AF3390"/>
    <w:rsid w:val="00C56EB9"/>
    <w:rsid w:val="00D362E2"/>
    <w:rsid w:val="00EB357F"/>
    <w:rsid w:val="00F7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947D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66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2024-05-02T07:09:00Z</dcterms:created>
  <dcterms:modified xsi:type="dcterms:W3CDTF">2024-05-02T07:29:00Z</dcterms:modified>
</cp:coreProperties>
</file>