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3C" w:rsidRPr="00AC5E5B" w:rsidRDefault="00F14CD9" w:rsidP="009316D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           </w:t>
      </w:r>
      <w:r w:rsidR="00CC3D43">
        <w:rPr>
          <w:rFonts w:ascii="Times New Roman" w:hAnsi="Times New Roman"/>
          <w:b/>
          <w:sz w:val="28"/>
          <w:szCs w:val="28"/>
          <w:shd w:val="clear" w:color="auto" w:fill="FFFFFF"/>
        </w:rPr>
        <w:t>Охрана материнства и детства</w:t>
      </w:r>
    </w:p>
    <w:p w:rsidR="009316D6" w:rsidRPr="00C22FA5" w:rsidRDefault="009316D6" w:rsidP="009316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2FA5">
        <w:rPr>
          <w:rFonts w:ascii="Times New Roman" w:hAnsi="Times New Roman"/>
          <w:sz w:val="24"/>
          <w:szCs w:val="24"/>
          <w:shd w:val="clear" w:color="auto" w:fill="FFFFFF"/>
        </w:rPr>
        <w:t>Матери и дети нуждаются в особой поддержке и заботе со стороны государства, поскольку именно от них напрямую зависит процветание страны в будущем. Здоровая мать может полноценно заботиться о семье, воспитывать детей и вносить вклад в развитие общества. Здоровый ребенок − это будущий гражданин, который сможет реализовать свой потенциал, учиться, работать и строить процветающее общество.</w:t>
      </w:r>
    </w:p>
    <w:p w:rsidR="009316D6" w:rsidRPr="00C22FA5" w:rsidRDefault="009316D6" w:rsidP="009316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22FA5">
        <w:rPr>
          <w:rFonts w:ascii="Times New Roman" w:hAnsi="Times New Roman"/>
          <w:sz w:val="24"/>
          <w:szCs w:val="24"/>
          <w:shd w:val="clear" w:color="auto" w:fill="FFFFFF"/>
        </w:rPr>
        <w:t xml:space="preserve">Высокие показатели в сфере охраны здоровья матери и ребенка – визитная карточка здравоохранения Беларуси. Беременным женщинам и детям обеспечена доступная бесплатная медицинская помощь в городской и сельской местности. </w:t>
      </w:r>
    </w:p>
    <w:p w:rsidR="009316D6" w:rsidRPr="00C22FA5" w:rsidRDefault="009316D6" w:rsidP="009316D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</w:p>
    <w:p w:rsidR="009316D6" w:rsidRPr="000C1E5F" w:rsidRDefault="009316D6" w:rsidP="009316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b/>
          <w:sz w:val="24"/>
          <w:szCs w:val="24"/>
          <w:shd w:val="clear" w:color="auto" w:fill="FFFFFF"/>
        </w:rPr>
        <w:t>Охрана репродуктивного потенциала девочки – подростка – будущей матери:</w:t>
      </w:r>
    </w:p>
    <w:p w:rsidR="009316D6" w:rsidRPr="000C1E5F" w:rsidRDefault="009316D6" w:rsidP="009316D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укрепление мотивации к здоровому образу жизни;</w:t>
      </w:r>
    </w:p>
    <w:p w:rsidR="009316D6" w:rsidRPr="000C1E5F" w:rsidRDefault="009316D6" w:rsidP="009316D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проведение комплексных профилактических осмотров с целью раннего выявления и своевременного лечения заболеваний;</w:t>
      </w:r>
    </w:p>
    <w:p w:rsidR="009316D6" w:rsidRPr="000C1E5F" w:rsidRDefault="009316D6" w:rsidP="009316D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просвещение по вопросам планирования семьи, формирование ответственного и безопасного сексуального поведения, профилактика нежелательной беременности и абортов;</w:t>
      </w:r>
    </w:p>
    <w:p w:rsidR="009316D6" w:rsidRPr="000C1E5F" w:rsidRDefault="009316D6" w:rsidP="009316D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во всех регионах Беларуси на базе организаций здравоохранения созданы центры, дружественные подросткам, где можно получить консультацию в области репродуктивного, сексуального и психического здоровья.</w:t>
      </w:r>
    </w:p>
    <w:p w:rsidR="009316D6" w:rsidRPr="000C1E5F" w:rsidRDefault="009316D6" w:rsidP="009316D6">
      <w:pPr>
        <w:tabs>
          <w:tab w:val="left" w:pos="709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316D6" w:rsidRPr="000C1E5F" w:rsidRDefault="009316D6" w:rsidP="009316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b/>
          <w:sz w:val="24"/>
          <w:szCs w:val="24"/>
          <w:shd w:val="clear" w:color="auto" w:fill="FFFFFF"/>
        </w:rPr>
        <w:t>Охрана здоровья женщины на этапе вынашивания и рождения ребенка:</w:t>
      </w:r>
    </w:p>
    <w:p w:rsidR="009316D6" w:rsidRPr="000C1E5F" w:rsidRDefault="009316D6" w:rsidP="009316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создание для беременной женщины условий труда, исключающих влияние вредных производственных факторов;</w:t>
      </w:r>
    </w:p>
    <w:p w:rsidR="009316D6" w:rsidRPr="000C1E5F" w:rsidRDefault="009316D6" w:rsidP="009316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гарантированный отпуск по беременности и </w:t>
      </w:r>
      <w:proofErr w:type="gramStart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>родам</w:t>
      </w:r>
      <w:proofErr w:type="gramEnd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 работающим женщинам (126 календарных дней) с выплатой за этот период соответствующего пособия;</w:t>
      </w:r>
    </w:p>
    <w:p w:rsidR="009316D6" w:rsidRPr="000C1E5F" w:rsidRDefault="009316D6" w:rsidP="009316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100-процентный доступ женщин к дородовому и послеродовому медицинскому обслуживанию;</w:t>
      </w:r>
    </w:p>
    <w:p w:rsidR="009316D6" w:rsidRPr="000C1E5F" w:rsidRDefault="009316D6" w:rsidP="009316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квалифицированное родовспоможение деторождений (практически 100%);</w:t>
      </w:r>
    </w:p>
    <w:p w:rsidR="009316D6" w:rsidRPr="000C1E5F" w:rsidRDefault="009316D6" w:rsidP="009316D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выплата соответствующего пособия при обращении в женские консультации в ранние сроки беременности (до 12 недель), обращаемость составляет 98%.</w:t>
      </w:r>
    </w:p>
    <w:p w:rsidR="009316D6" w:rsidRPr="000C1E5F" w:rsidRDefault="009316D6" w:rsidP="009316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9316D6" w:rsidRPr="000C1E5F" w:rsidRDefault="009316D6" w:rsidP="009316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b/>
          <w:sz w:val="24"/>
          <w:szCs w:val="24"/>
          <w:shd w:val="clear" w:color="auto" w:fill="FFFFFF"/>
        </w:rPr>
        <w:t>Правовая и социальная защита семьи.</w:t>
      </w:r>
    </w:p>
    <w:p w:rsidR="009316D6" w:rsidRPr="000C1E5F" w:rsidRDefault="009316D6" w:rsidP="009316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Тезис «Крепкая семья – сильное государство» является одной из основ, консолидирующих белорусское общество.</w:t>
      </w:r>
    </w:p>
    <w:p w:rsidR="009316D6" w:rsidRPr="000C1E5F" w:rsidRDefault="009316D6" w:rsidP="004B00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Для семей, воспитывающих детей, предусмотрено 11 видов государственных пособий, относимых к трем основным группам: по материнству, семейные и по временной трудоспособности по уходу за детьми.</w:t>
      </w:r>
      <w:proofErr w:type="gramEnd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 Самое значимое из них – пособие по уходу за ребенком в возрасте до тре</w:t>
      </w:r>
      <w:r w:rsidR="004B00E3" w:rsidRPr="000C1E5F">
        <w:rPr>
          <w:rFonts w:ascii="Times New Roman" w:hAnsi="Times New Roman"/>
          <w:sz w:val="24"/>
          <w:szCs w:val="24"/>
          <w:shd w:val="clear" w:color="auto" w:fill="FFFFFF"/>
        </w:rPr>
        <w:t>х лет</w:t>
      </w: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6D6" w:rsidRPr="000C1E5F" w:rsidRDefault="009316D6" w:rsidP="009316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Дополнительная мера поддержки многодетных семей – «семейный капитал», безналичные денежные средства, предоставляемые семьям при рождении (усыновлении) третьего или последующих детей.</w:t>
      </w:r>
    </w:p>
    <w:p w:rsidR="009316D6" w:rsidRPr="000C1E5F" w:rsidRDefault="009316D6" w:rsidP="009316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Работающим женщинам гарантируется отпуск по уходу за ребенком до достижения им возраста трех лет, а также право на прежнюю работу по его окончании. </w:t>
      </w:r>
      <w:proofErr w:type="gramStart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</w:t>
      </w:r>
      <w:proofErr w:type="spellStart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гендерного</w:t>
      </w:r>
      <w:proofErr w:type="spellEnd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 паритета в семье отцу (отчиму) при рождении ребенка тоже предоста</w:t>
      </w:r>
      <w:r w:rsidR="004B00E3"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вляется отпуск </w:t>
      </w:r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 в первые 6 месяцев после рождения ребенка).</w:t>
      </w:r>
      <w:proofErr w:type="gramEnd"/>
    </w:p>
    <w:p w:rsidR="009316D6" w:rsidRPr="000C1E5F" w:rsidRDefault="009316D6" w:rsidP="009316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Осуществляются меры по предупреждению домашнего насилия, семейног</w:t>
      </w:r>
      <w:r w:rsidR="00C955EC" w:rsidRPr="000C1E5F">
        <w:rPr>
          <w:rFonts w:ascii="Times New Roman" w:hAnsi="Times New Roman"/>
          <w:sz w:val="24"/>
          <w:szCs w:val="24"/>
          <w:shd w:val="clear" w:color="auto" w:fill="FFFFFF"/>
        </w:rPr>
        <w:t>о неблагополучия.</w:t>
      </w:r>
    </w:p>
    <w:p w:rsidR="009316D6" w:rsidRPr="000C1E5F" w:rsidRDefault="009316D6" w:rsidP="009316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316D6" w:rsidRPr="000C1E5F" w:rsidRDefault="009316D6" w:rsidP="009316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b/>
          <w:sz w:val="24"/>
          <w:szCs w:val="24"/>
          <w:shd w:val="clear" w:color="auto" w:fill="FFFFFF"/>
        </w:rPr>
        <w:t>Охрана здоровья детей (осуществляется системами здравоохранения и образования при взаимодействии):</w:t>
      </w:r>
    </w:p>
    <w:p w:rsidR="009316D6" w:rsidRPr="000C1E5F" w:rsidRDefault="009316D6" w:rsidP="009316D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профилактические прививки;</w:t>
      </w:r>
    </w:p>
    <w:p w:rsidR="009316D6" w:rsidRPr="000C1E5F" w:rsidRDefault="009316D6" w:rsidP="009316D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медицинские профилактические осмотры, выявление </w:t>
      </w:r>
      <w:proofErr w:type="gramStart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заболевших</w:t>
      </w:r>
      <w:proofErr w:type="gramEnd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 и оказание им необходимой помощи;</w:t>
      </w:r>
    </w:p>
    <w:p w:rsidR="009316D6" w:rsidRPr="000C1E5F" w:rsidRDefault="009316D6" w:rsidP="009316D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контроль за</w:t>
      </w:r>
      <w:proofErr w:type="gramEnd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 питанием, физическим воспитанием, развитием детей, санитарно-гигиеническими условиями их жизни;</w:t>
      </w:r>
    </w:p>
    <w:p w:rsidR="009316D6" w:rsidRPr="000C1E5F" w:rsidRDefault="009316D6" w:rsidP="009316D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формирование здорового образа жизни;</w:t>
      </w:r>
    </w:p>
    <w:p w:rsidR="009316D6" w:rsidRPr="000C1E5F" w:rsidRDefault="009316D6" w:rsidP="009316D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бесплатное обеспечение лекарственными средствами в пределах перечня основных лекарственных средств детей в возрасте до трех лет и детей-инвалидов до 18 лет, пациентов, имеющих тяжелые заболевания;</w:t>
      </w:r>
    </w:p>
    <w:p w:rsidR="009316D6" w:rsidRPr="000C1E5F" w:rsidRDefault="009316D6" w:rsidP="009316D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санаторно-курортное лечение или оздоровление детей с использованием средств государственного социального страхования и республиканского бюджета;</w:t>
      </w:r>
    </w:p>
    <w:p w:rsidR="009316D6" w:rsidRPr="000C1E5F" w:rsidRDefault="009316D6" w:rsidP="009316D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профилактика наркологических зависимостей;</w:t>
      </w:r>
    </w:p>
    <w:p w:rsidR="009316D6" w:rsidRPr="000C1E5F" w:rsidRDefault="009316D6" w:rsidP="009316D6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>формирование у молодежи традиционных семейных ценностей.</w:t>
      </w:r>
    </w:p>
    <w:p w:rsidR="009316D6" w:rsidRPr="000C1E5F" w:rsidRDefault="009316D6" w:rsidP="009316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1E5F">
        <w:rPr>
          <w:rFonts w:ascii="Times New Roman" w:hAnsi="Times New Roman"/>
          <w:sz w:val="24"/>
          <w:szCs w:val="24"/>
          <w:shd w:val="clear" w:color="auto" w:fill="FFFFFF"/>
        </w:rPr>
        <w:t xml:space="preserve">Белорусское государство продолжает активную деятельность по созданию условий для улучшения здоровья населения, совершенствованию системы охраны здоровья материи ребенка, укреплению института семьи, повышению престижа </w:t>
      </w:r>
      <w:proofErr w:type="spellStart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>родительства</w:t>
      </w:r>
      <w:proofErr w:type="spellEnd"/>
      <w:r w:rsidRPr="000C1E5F">
        <w:rPr>
          <w:rFonts w:ascii="Times New Roman" w:hAnsi="Times New Roman"/>
          <w:sz w:val="24"/>
          <w:szCs w:val="24"/>
          <w:shd w:val="clear" w:color="auto" w:fill="FFFFFF"/>
        </w:rPr>
        <w:t>, развитию системы поддержки семей с детьми и улучшению условий их жизнедеятельности, обеспечению прав и законных интересов.</w:t>
      </w:r>
    </w:p>
    <w:p w:rsidR="009316D6" w:rsidRPr="000C1E5F" w:rsidRDefault="009316D6" w:rsidP="009316D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0C1E5F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:rsidR="00F418EE" w:rsidRPr="000C1E5F" w:rsidRDefault="00F418EE"/>
    <w:sectPr w:rsidR="00F418EE" w:rsidRPr="000C1E5F" w:rsidSect="00045E7F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8B4"/>
    <w:multiLevelType w:val="hybridMultilevel"/>
    <w:tmpl w:val="DA44F6EC"/>
    <w:lvl w:ilvl="0" w:tplc="DFC4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17230"/>
    <w:multiLevelType w:val="hybridMultilevel"/>
    <w:tmpl w:val="EBE44590"/>
    <w:lvl w:ilvl="0" w:tplc="DFC4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BE7FC5"/>
    <w:multiLevelType w:val="hybridMultilevel"/>
    <w:tmpl w:val="0568B0CC"/>
    <w:lvl w:ilvl="0" w:tplc="DFC40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6D6"/>
    <w:rsid w:val="00045E7F"/>
    <w:rsid w:val="000C1E5F"/>
    <w:rsid w:val="0028733C"/>
    <w:rsid w:val="004B00E3"/>
    <w:rsid w:val="009051BA"/>
    <w:rsid w:val="009316D6"/>
    <w:rsid w:val="00AC5E5B"/>
    <w:rsid w:val="00C22FA5"/>
    <w:rsid w:val="00C955EC"/>
    <w:rsid w:val="00CC3D43"/>
    <w:rsid w:val="00F14CD9"/>
    <w:rsid w:val="00F418EE"/>
    <w:rsid w:val="00FA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6D6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2025-10-24T07:31:00Z</dcterms:created>
  <dcterms:modified xsi:type="dcterms:W3CDTF">2025-10-24T07:46:00Z</dcterms:modified>
</cp:coreProperties>
</file>