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B30" w:rsidRPr="00CC006D" w:rsidRDefault="00E23D99">
      <w:pPr>
        <w:rPr>
          <w:rFonts w:ascii="Times New Roman" w:hAnsi="Times New Roman" w:cs="Times New Roman"/>
          <w:b/>
          <w:sz w:val="28"/>
          <w:szCs w:val="28"/>
        </w:rPr>
      </w:pPr>
      <w:r w:rsidRPr="00CC006D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432481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CC006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E58AC" w:rsidRPr="00CC00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3988" w:rsidRPr="00CC006D">
        <w:rPr>
          <w:rFonts w:ascii="Times New Roman" w:hAnsi="Times New Roman" w:cs="Times New Roman"/>
          <w:b/>
          <w:sz w:val="28"/>
          <w:szCs w:val="28"/>
        </w:rPr>
        <w:t>Акция  «Здоровье на работе – победим диабет вместе»</w:t>
      </w:r>
    </w:p>
    <w:p w:rsidR="009A276D" w:rsidRPr="009C6143" w:rsidRDefault="00432481" w:rsidP="009C6143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116840</wp:posOffset>
            </wp:positionH>
            <wp:positionV relativeFrom="paragraph">
              <wp:posOffset>307340</wp:posOffset>
            </wp:positionV>
            <wp:extent cx="1768475" cy="1525905"/>
            <wp:effectExtent l="190500" t="133350" r="136525" b="93345"/>
            <wp:wrapSquare wrapText="bothSides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картинки сахарный диаб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75" cy="15259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 w:rsidR="00293988" w:rsidRPr="009C6143">
        <w:rPr>
          <w:rFonts w:ascii="Times New Roman" w:hAnsi="Times New Roman" w:cs="Times New Roman"/>
          <w:sz w:val="24"/>
          <w:szCs w:val="24"/>
        </w:rPr>
        <w:t xml:space="preserve">Согласно данным Международной федерации диабета 589 миллионов взрослых (в возрасте 20 – 79 лет) </w:t>
      </w:r>
      <w:r w:rsidR="009A276D" w:rsidRPr="009C6143">
        <w:rPr>
          <w:rFonts w:ascii="Times New Roman" w:hAnsi="Times New Roman" w:cs="Times New Roman"/>
          <w:sz w:val="24"/>
          <w:szCs w:val="24"/>
        </w:rPr>
        <w:t xml:space="preserve">по всему миру живут с диабетом  </w:t>
      </w:r>
      <w:proofErr w:type="gramStart"/>
      <w:r w:rsidR="009A276D" w:rsidRPr="009C6143">
        <w:rPr>
          <w:rFonts w:ascii="Times New Roman" w:hAnsi="Times New Roman" w:cs="Times New Roman"/>
          <w:sz w:val="24"/>
          <w:szCs w:val="24"/>
        </w:rPr>
        <w:t>(</w:t>
      </w:r>
      <w:r w:rsidR="00293988" w:rsidRPr="009C61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293988" w:rsidRPr="009C6143">
        <w:rPr>
          <w:rFonts w:ascii="Times New Roman" w:hAnsi="Times New Roman" w:cs="Times New Roman"/>
          <w:sz w:val="24"/>
          <w:szCs w:val="24"/>
        </w:rPr>
        <w:t>примерно каждый девятый взрослый</w:t>
      </w:r>
      <w:r w:rsidR="009A276D" w:rsidRPr="009C6143">
        <w:rPr>
          <w:rFonts w:ascii="Times New Roman" w:hAnsi="Times New Roman" w:cs="Times New Roman"/>
          <w:sz w:val="24"/>
          <w:szCs w:val="24"/>
        </w:rPr>
        <w:t>)</w:t>
      </w:r>
      <w:r w:rsidR="00293988" w:rsidRPr="009C6143">
        <w:rPr>
          <w:rFonts w:ascii="Times New Roman" w:hAnsi="Times New Roman" w:cs="Times New Roman"/>
          <w:sz w:val="24"/>
          <w:szCs w:val="24"/>
        </w:rPr>
        <w:t xml:space="preserve">. По прогнозам </w:t>
      </w:r>
      <w:r w:rsidR="00693926">
        <w:rPr>
          <w:rFonts w:ascii="Times New Roman" w:hAnsi="Times New Roman" w:cs="Times New Roman"/>
          <w:sz w:val="24"/>
          <w:szCs w:val="24"/>
        </w:rPr>
        <w:t xml:space="preserve"> </w:t>
      </w:r>
      <w:r w:rsidR="00293988" w:rsidRPr="009C6143">
        <w:rPr>
          <w:rFonts w:ascii="Times New Roman" w:hAnsi="Times New Roman" w:cs="Times New Roman"/>
          <w:sz w:val="24"/>
          <w:szCs w:val="24"/>
        </w:rPr>
        <w:t>к 2050 году число взрослых с диабетом может вырасти до 853 миллионов человек.</w:t>
      </w:r>
    </w:p>
    <w:p w:rsidR="00293988" w:rsidRPr="009C6143" w:rsidRDefault="00293988" w:rsidP="009C6143">
      <w:pPr>
        <w:pStyle w:val="a5"/>
        <w:rPr>
          <w:rFonts w:ascii="Times New Roman" w:hAnsi="Times New Roman" w:cs="Times New Roman"/>
          <w:sz w:val="24"/>
          <w:szCs w:val="24"/>
        </w:rPr>
      </w:pPr>
      <w:r w:rsidRPr="009C6143">
        <w:rPr>
          <w:rFonts w:ascii="Times New Roman" w:hAnsi="Times New Roman" w:cs="Times New Roman"/>
          <w:sz w:val="24"/>
          <w:szCs w:val="24"/>
        </w:rPr>
        <w:t xml:space="preserve"> В Республике Беларусь на начало текущего года под медицинским наблюдением состояло 407687 пациентов с СД, из них 19691 с СД 1 типа, 383558 с СД 2 типа. Ежегодный прирост числа пациентов с СД в нашей стране составляет 5-8%. </w:t>
      </w:r>
    </w:p>
    <w:p w:rsidR="009A276D" w:rsidRPr="009C6143" w:rsidRDefault="006F543B" w:rsidP="00F60F75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9C6143">
        <w:rPr>
          <w:rFonts w:ascii="Times New Roman" w:hAnsi="Times New Roman" w:cs="Times New Roman"/>
          <w:sz w:val="24"/>
          <w:szCs w:val="24"/>
        </w:rPr>
        <w:t>Для привлечения внимания к проблеме сахарного диабета 14 ноября во всём мире отмечается Всемирный день диабета, в этом году он проходит под девизом  «</w:t>
      </w:r>
      <w:r w:rsidR="00F60F75">
        <w:rPr>
          <w:rFonts w:ascii="Times New Roman" w:hAnsi="Times New Roman" w:cs="Times New Roman"/>
          <w:sz w:val="24"/>
          <w:szCs w:val="24"/>
        </w:rPr>
        <w:t xml:space="preserve">Диабет и благополучие» с </w:t>
      </w:r>
      <w:r w:rsidRPr="009C6143">
        <w:rPr>
          <w:rFonts w:ascii="Times New Roman" w:hAnsi="Times New Roman" w:cs="Times New Roman"/>
          <w:sz w:val="24"/>
          <w:szCs w:val="24"/>
        </w:rPr>
        <w:t xml:space="preserve">акцентом на тему «Диабет и рабочее место». </w:t>
      </w:r>
    </w:p>
    <w:p w:rsidR="009B659D" w:rsidRPr="009C6143" w:rsidRDefault="006F543B" w:rsidP="009C6143">
      <w:pPr>
        <w:pStyle w:val="a5"/>
        <w:rPr>
          <w:rFonts w:ascii="Times New Roman" w:hAnsi="Times New Roman" w:cs="Times New Roman"/>
          <w:color w:val="444444"/>
          <w:sz w:val="24"/>
          <w:szCs w:val="24"/>
        </w:rPr>
      </w:pPr>
      <w:r w:rsidRPr="009C6143">
        <w:rPr>
          <w:rFonts w:ascii="Times New Roman" w:hAnsi="Times New Roman" w:cs="Times New Roman"/>
          <w:sz w:val="24"/>
          <w:szCs w:val="24"/>
        </w:rPr>
        <w:t>Отмечается</w:t>
      </w:r>
      <w:r w:rsidR="00E407EE" w:rsidRPr="009C6143">
        <w:rPr>
          <w:rFonts w:ascii="Times New Roman" w:hAnsi="Times New Roman" w:cs="Times New Roman"/>
          <w:sz w:val="24"/>
          <w:szCs w:val="24"/>
        </w:rPr>
        <w:t xml:space="preserve"> необходимость создания условий труда, при которых люди с диабетом могут сохранить здоровье, активность и эффективность, а также получить своевременную поддержку от работодателей и коллег.</w:t>
      </w:r>
      <w:r w:rsidR="009B659D" w:rsidRPr="009C6143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</w:p>
    <w:p w:rsidR="009B659D" w:rsidRPr="009C6143" w:rsidRDefault="009B659D" w:rsidP="00F60F75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9C6143">
        <w:rPr>
          <w:rFonts w:ascii="Times New Roman" w:hAnsi="Times New Roman" w:cs="Times New Roman"/>
          <w:sz w:val="24"/>
          <w:szCs w:val="24"/>
        </w:rPr>
        <w:t>Растущее число людей, болеющих диабетом, создаёт дополнительную нагрузку на системы здравоохранения. Медицинский работники должны знать, как заподозрить и диагностировать заболевание на ранней стадии и обеспечить наилучший уход, в то время как сами пациенты должны быть обучены для понимания своего состояния и выполнения ежедневных мероприятий по самоконтролю и уходу за собой.</w:t>
      </w:r>
    </w:p>
    <w:p w:rsidR="009B659D" w:rsidRPr="009C6143" w:rsidRDefault="009B659D" w:rsidP="00F60F75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9C6143">
        <w:rPr>
          <w:rFonts w:ascii="Times New Roman" w:hAnsi="Times New Roman" w:cs="Times New Roman"/>
          <w:sz w:val="24"/>
          <w:szCs w:val="24"/>
        </w:rPr>
        <w:t>Миллионы людей с диабетом ежедневно сталкиваются с трудностями в управлении своим состоянием дома, на работе и в школе. Они должны быть стойкими, организованными и ответственными, что влияет как на их физическое, так и на психическое благополучие. Лечение диабета часто фокусируется только на уровне сахара в крови, оставляя многих наедине с другими проблемами.</w:t>
      </w:r>
    </w:p>
    <w:p w:rsidR="003D03CE" w:rsidRDefault="003F207E" w:rsidP="00F60F75">
      <w:pPr>
        <w:pStyle w:val="a5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9C6143">
        <w:rPr>
          <w:rFonts w:ascii="Times New Roman" w:hAnsi="Times New Roman" w:cs="Times New Roman"/>
          <w:sz w:val="24"/>
          <w:szCs w:val="24"/>
        </w:rPr>
        <w:t xml:space="preserve">Один из основных методов лечения СД - это инсулинотерапия. В республике назначение и льготное обеспечение лекарственными средствами инсулина четко регламентировано. Все нуждающиеся имеют право на бесплатное обеспечение лекарственными средствами инсулина, которые закупаются преимущественно централизованно за средства республиканского бюджета. </w:t>
      </w:r>
      <w:r w:rsidR="003D03CE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</w:p>
    <w:p w:rsidR="003D03CE" w:rsidRDefault="003D03CE" w:rsidP="003D03C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Сахарный диабет</w:t>
      </w:r>
      <w:r>
        <w:rPr>
          <w:rFonts w:ascii="Times New Roman" w:hAnsi="Times New Roman" w:cs="Times New Roman"/>
          <w:sz w:val="24"/>
          <w:szCs w:val="24"/>
        </w:rPr>
        <w:t xml:space="preserve"> – эндокринное заболевание, которое оказывает негативное влияние  на все системы организма человека.   Излюбленными органами – мишенями  являются: сердце, сосуды, зрение, мочевыделительная  и нервная системы. </w:t>
      </w:r>
    </w:p>
    <w:p w:rsidR="003D03CE" w:rsidRDefault="003D03CE" w:rsidP="003D03C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Сахарный диабет – это состояние постоянно повышенного уровня глюкозы в крови,  развивается в результате абсолютного или относительного дефицита инсулина. </w:t>
      </w:r>
    </w:p>
    <w:p w:rsidR="003D03CE" w:rsidRDefault="003D03CE" w:rsidP="003D03C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Диагноз заболевания выставляется на основании результатов лабораторного исследования уровня гликемии в капиллярной крови утром натощак более 6,1ммоль/л (при уровне глюкозы в плазме более 7,0 </w:t>
      </w:r>
      <w:proofErr w:type="spellStart"/>
      <w:r>
        <w:rPr>
          <w:rFonts w:ascii="Times New Roman" w:hAnsi="Times New Roman" w:cs="Times New Roman"/>
          <w:sz w:val="24"/>
          <w:szCs w:val="24"/>
        </w:rPr>
        <w:t>ммоль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/л). </w:t>
      </w:r>
    </w:p>
    <w:p w:rsidR="003D03CE" w:rsidRDefault="003D03CE" w:rsidP="003D03C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Хронические осложнения сахарного диабета: ишемическая болезнь сердца, атеросклероз сосудов,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ретинопатия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синдром диабетической стопы, нефропатия.  </w:t>
      </w:r>
    </w:p>
    <w:p w:rsidR="003D03CE" w:rsidRDefault="003D03CE" w:rsidP="003D03C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Эти осложнения чреваты такими грозными заболеваниями как: инфаркт миокарда, мозговой инсульт, слепота, гангрена нижних конечностей, почечная недостаточность и др.  </w:t>
      </w:r>
    </w:p>
    <w:p w:rsidR="003D03CE" w:rsidRDefault="003D03CE" w:rsidP="003D03C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Сахарным диабетом </w:t>
      </w:r>
      <w:r>
        <w:rPr>
          <w:rFonts w:ascii="Times New Roman" w:hAnsi="Times New Roman" w:cs="Times New Roman"/>
          <w:b/>
          <w:sz w:val="24"/>
          <w:szCs w:val="24"/>
        </w:rPr>
        <w:t>1-го типа</w:t>
      </w:r>
      <w:r>
        <w:rPr>
          <w:rFonts w:ascii="Times New Roman" w:hAnsi="Times New Roman" w:cs="Times New Roman"/>
          <w:sz w:val="24"/>
          <w:szCs w:val="24"/>
        </w:rPr>
        <w:t xml:space="preserve"> заболевают </w:t>
      </w:r>
      <w:r w:rsidR="004D41FB">
        <w:rPr>
          <w:rFonts w:ascii="Times New Roman" w:hAnsi="Times New Roman" w:cs="Times New Roman"/>
          <w:sz w:val="24"/>
          <w:szCs w:val="24"/>
        </w:rPr>
        <w:t xml:space="preserve">в детском и юношеском возрасте, </w:t>
      </w:r>
      <w:r w:rsidR="004D41FB" w:rsidRPr="004D41FB">
        <w:rPr>
          <w:rFonts w:ascii="Times New Roman" w:hAnsi="Times New Roman" w:cs="Times New Roman"/>
          <w:b/>
          <w:sz w:val="24"/>
          <w:szCs w:val="24"/>
        </w:rPr>
        <w:t>2-го типа</w:t>
      </w:r>
      <w:r w:rsidR="004D41FB">
        <w:rPr>
          <w:rFonts w:ascii="Times New Roman" w:hAnsi="Times New Roman" w:cs="Times New Roman"/>
          <w:sz w:val="24"/>
          <w:szCs w:val="24"/>
        </w:rPr>
        <w:t xml:space="preserve"> – взрослые люди.</w:t>
      </w:r>
    </w:p>
    <w:p w:rsidR="003D03CE" w:rsidRDefault="003D03CE" w:rsidP="003D03C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Первыми клиническими  проявлениями заболевания является</w:t>
      </w:r>
      <w:r>
        <w:rPr>
          <w:rFonts w:ascii="Times New Roman" w:hAnsi="Times New Roman" w:cs="Times New Roman"/>
          <w:sz w:val="24"/>
          <w:szCs w:val="24"/>
        </w:rPr>
        <w:t xml:space="preserve">: выраженная жажда, сухость во рту, учащённое мочеиспускание, потеря в весе. </w:t>
      </w:r>
    </w:p>
    <w:p w:rsidR="003D03CE" w:rsidRDefault="003D03CE" w:rsidP="003D03C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Выраженность клинических симптомов  сахарного диабета 1 типа быстро нарастает  и без оказания медицинской помощи приводит пациента к тяжёлому состоянию – диабетической коме. </w:t>
      </w:r>
    </w:p>
    <w:p w:rsidR="003D03CE" w:rsidRDefault="003D03CE" w:rsidP="003D03C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Сахарный диабет </w:t>
      </w:r>
      <w:r>
        <w:rPr>
          <w:rFonts w:ascii="Times New Roman" w:hAnsi="Times New Roman" w:cs="Times New Roman"/>
          <w:b/>
          <w:sz w:val="24"/>
          <w:szCs w:val="24"/>
        </w:rPr>
        <w:t>2 типа</w:t>
      </w:r>
      <w:r>
        <w:rPr>
          <w:rFonts w:ascii="Times New Roman" w:hAnsi="Times New Roman" w:cs="Times New Roman"/>
          <w:sz w:val="24"/>
          <w:szCs w:val="24"/>
        </w:rPr>
        <w:t xml:space="preserve"> развивается у взрослого  населения после 40 лет (в настоящее время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встречаются и более молодые люди),  развивается постепенно  (в течение 10 лет).  </w:t>
      </w:r>
    </w:p>
    <w:p w:rsidR="003D03CE" w:rsidRDefault="003D03CE" w:rsidP="003D03C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симптомы  сахарного диабета 2-го типа</w:t>
      </w:r>
      <w:r>
        <w:rPr>
          <w:rFonts w:ascii="Times New Roman" w:hAnsi="Times New Roman" w:cs="Times New Roman"/>
          <w:sz w:val="24"/>
          <w:szCs w:val="24"/>
        </w:rPr>
        <w:t xml:space="preserve">: жажда и обильное мочеиспускание (выражены незначительно), кожный зуд, зуд во влагалище, сонливость, раздражительность, ухудшение зрения, трофические язвы нижних конечностей. </w:t>
      </w:r>
    </w:p>
    <w:p w:rsidR="003D03CE" w:rsidRDefault="003D03CE" w:rsidP="003D03C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Факторы риска</w:t>
      </w:r>
      <w:r>
        <w:rPr>
          <w:rFonts w:ascii="Times New Roman" w:hAnsi="Times New Roman" w:cs="Times New Roman"/>
          <w:sz w:val="24"/>
          <w:szCs w:val="24"/>
        </w:rPr>
        <w:t xml:space="preserve">: генетическая предрасположенность, нарушение в питании, снижение физической активности, избыточная масса тела (более  80% больных с сахарным диабетом 2 типа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имеют избыточную массу тела), наличие хронических стрессов, курение, чрезмерное употребление алкоголя. </w:t>
      </w:r>
    </w:p>
    <w:p w:rsidR="003D03CE" w:rsidRDefault="003D03CE" w:rsidP="003D03C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Во избежание развития осложнений</w:t>
      </w:r>
      <w:r>
        <w:rPr>
          <w:rFonts w:ascii="Times New Roman" w:hAnsi="Times New Roman" w:cs="Times New Roman"/>
          <w:sz w:val="24"/>
          <w:szCs w:val="24"/>
        </w:rPr>
        <w:t xml:space="preserve">,  пациентам необходимо: </w:t>
      </w:r>
    </w:p>
    <w:p w:rsidR="003D03CE" w:rsidRDefault="003D03CE" w:rsidP="003D03C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-проходить регулярное медицинское наблюдение у врача эндокринолога,</w:t>
      </w:r>
    </w:p>
    <w:p w:rsidR="003D03CE" w:rsidRDefault="003D03CE" w:rsidP="003D03C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-принимать  препараты снижающие содержание глюкозы в крови,   </w:t>
      </w:r>
    </w:p>
    <w:p w:rsidR="003D03CE" w:rsidRDefault="003D03CE" w:rsidP="003D03C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-проводить контроль  глюкозы в крови, </w:t>
      </w:r>
    </w:p>
    <w:p w:rsidR="003D03CE" w:rsidRDefault="003D03CE" w:rsidP="003D03C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-придерживаться низкокалорийной диеты. </w:t>
      </w:r>
    </w:p>
    <w:p w:rsidR="003D03CE" w:rsidRDefault="003D03CE" w:rsidP="003D03CE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Помните, снижение уровня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гликированного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гемоглобина (показатель гликемии за последние 3 месяца) на 1 процент снижает риск ампутации конечностей - на 43%, инфаркта миокарда – на 14%.</w:t>
      </w:r>
    </w:p>
    <w:p w:rsidR="003D03CE" w:rsidRDefault="003D03CE" w:rsidP="003D03CE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Что необходимо предпринять  для снижения уровня глюкозы в крови?</w:t>
      </w:r>
    </w:p>
    <w:p w:rsidR="003D03CE" w:rsidRDefault="003D03CE" w:rsidP="003D03C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Ограничить просмотр телепередач и продолжительность работы за компьютером, на солнце желательно  находиться в тёмных очках,  носить  головной убор с козырьком.</w:t>
      </w:r>
    </w:p>
    <w:p w:rsidR="003D03CE" w:rsidRDefault="003D03CE" w:rsidP="003D03C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Больше времени проводить на свежем воздухе, избегать вирусных заболеваний, следить за здоровьем органов дыхания и зубов.</w:t>
      </w:r>
    </w:p>
    <w:p w:rsidR="003D03CE" w:rsidRDefault="003D03CE" w:rsidP="003D03C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Избегать случайных порезов и ссадин нижних конечностей, ожогов, грибковых заболеваний кожи и ногтей, врастания ногтей, мозолей, кровоподтёков, не оставаться длительно на холоде, перейти на ношение ортопедической обуви, регулярно осматривать ступни и межпальцевые промежутки. </w:t>
      </w:r>
    </w:p>
    <w:p w:rsidR="003D03CE" w:rsidRDefault="003D03CE" w:rsidP="003D03C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Не  забывать и о низкокалорийной диете, физических нагрузках, ограничить употребление алкоголя, отказаться от курения, мучных и кондитерских изделий. </w:t>
      </w:r>
    </w:p>
    <w:p w:rsidR="003D03CE" w:rsidRDefault="003D03CE" w:rsidP="003D03C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3D03CE" w:rsidRDefault="003D03CE" w:rsidP="003D03CE"/>
    <w:p w:rsidR="005B17F1" w:rsidRPr="009C6143" w:rsidRDefault="005B17F1" w:rsidP="009C6143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5B17F1" w:rsidRPr="009C6143" w:rsidSect="00AD2769">
      <w:pgSz w:w="11906" w:h="16838"/>
      <w:pgMar w:top="720" w:right="720" w:bottom="720" w:left="720" w:header="708" w:footer="708" w:gutter="0"/>
      <w:pgBorders w:offsetFrom="page">
        <w:top w:val="palmsColor" w:sz="7" w:space="24" w:color="auto"/>
        <w:left w:val="palmsColor" w:sz="7" w:space="24" w:color="auto"/>
        <w:bottom w:val="palmsColor" w:sz="7" w:space="24" w:color="auto"/>
        <w:right w:val="palmsColor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93988"/>
    <w:rsid w:val="00293988"/>
    <w:rsid w:val="003D03CE"/>
    <w:rsid w:val="003F207E"/>
    <w:rsid w:val="00432481"/>
    <w:rsid w:val="004D41FB"/>
    <w:rsid w:val="005B17F1"/>
    <w:rsid w:val="00693926"/>
    <w:rsid w:val="006F543B"/>
    <w:rsid w:val="007E58AC"/>
    <w:rsid w:val="008709A4"/>
    <w:rsid w:val="009A276D"/>
    <w:rsid w:val="009B659D"/>
    <w:rsid w:val="009C6143"/>
    <w:rsid w:val="00AD2769"/>
    <w:rsid w:val="00B47D9B"/>
    <w:rsid w:val="00B83662"/>
    <w:rsid w:val="00C14DC1"/>
    <w:rsid w:val="00CC006D"/>
    <w:rsid w:val="00E14B30"/>
    <w:rsid w:val="00E23D99"/>
    <w:rsid w:val="00E407EE"/>
    <w:rsid w:val="00ED1C54"/>
    <w:rsid w:val="00EF14CA"/>
    <w:rsid w:val="00F60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6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locked/>
    <w:rsid w:val="003F207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3F207E"/>
    <w:pPr>
      <w:shd w:val="clear" w:color="auto" w:fill="FFFFFF"/>
      <w:spacing w:before="600"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No Spacing"/>
    <w:uiPriority w:val="1"/>
    <w:qFormat/>
    <w:rsid w:val="009C614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6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2025-11-04T08:02:00Z</dcterms:created>
  <dcterms:modified xsi:type="dcterms:W3CDTF">2025-11-06T07:14:00Z</dcterms:modified>
</cp:coreProperties>
</file>