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9A1" w:rsidRDefault="00A704FB" w:rsidP="007279A1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kern w:val="36"/>
          <w:sz w:val="32"/>
          <w:szCs w:val="32"/>
          <w:lang w:eastAsia="ru-RU"/>
        </w:rPr>
        <w:t xml:space="preserve">                        </w:t>
      </w:r>
      <w:r w:rsidR="007279A1">
        <w:rPr>
          <w:rFonts w:ascii="Times New Roman" w:hAnsi="Times New Roman"/>
          <w:b/>
          <w:kern w:val="36"/>
          <w:sz w:val="32"/>
          <w:szCs w:val="32"/>
          <w:lang w:eastAsia="ru-RU"/>
        </w:rPr>
        <w:t>Правильное питание – повседневный образ жизни</w:t>
      </w:r>
      <w:r w:rsidR="007279A1">
        <w:rPr>
          <w:rFonts w:ascii="Times New Roman" w:hAnsi="Times New Roman"/>
          <w:kern w:val="36"/>
          <w:sz w:val="32"/>
          <w:szCs w:val="32"/>
          <w:lang w:eastAsia="ru-RU"/>
        </w:rPr>
        <w:t>.</w:t>
      </w:r>
      <w:r w:rsidR="007279A1">
        <w:rPr>
          <w:rFonts w:ascii="Times New Roman" w:hAnsi="Times New Roman"/>
          <w:sz w:val="24"/>
          <w:szCs w:val="24"/>
        </w:rPr>
        <w:t xml:space="preserve"> </w:t>
      </w:r>
    </w:p>
    <w:p w:rsidR="007279A1" w:rsidRDefault="007279A1" w:rsidP="007279A1">
      <w:pPr>
        <w:pStyle w:val="a4"/>
        <w:rPr>
          <w:rFonts w:ascii="Times New Roman" w:hAnsi="Times New Roman"/>
          <w:b/>
          <w:bCs/>
          <w:i/>
          <w:iCs/>
          <w:color w:val="601802"/>
          <w:sz w:val="24"/>
          <w:szCs w:val="24"/>
          <w:bdr w:val="none" w:sz="0" w:space="0" w:color="auto" w:frame="1"/>
          <w:lang w:eastAsia="ru-RU"/>
        </w:rPr>
      </w:pPr>
      <w:r>
        <w:t xml:space="preserve"> </w:t>
      </w:r>
      <w:r>
        <w:tab/>
      </w:r>
      <w:r>
        <w:rPr>
          <w:rFonts w:ascii="Times New Roman" w:hAnsi="Times New Roman"/>
          <w:sz w:val="24"/>
          <w:szCs w:val="24"/>
        </w:rPr>
        <w:t>Наш организм  в период своей жизни претерпевает множество изменений. Специалисты  напоминают,  в руках каждого человека находится его собственное здоровье, он может прожить более 100 лет, при этом находясь в здравом</w:t>
      </w:r>
      <w:r w:rsidR="009105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уме и хорошей памяти. Чтобы дольше наслаждаться полноценной жизнью и сохранить здоровье, уже в молодом  возрасте следует начинать думать, как задержать старение</w:t>
      </w:r>
    </w:p>
    <w:p w:rsidR="007279A1" w:rsidRDefault="007279A1" w:rsidP="006A32EC">
      <w:pPr>
        <w:pStyle w:val="a4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того насколько здоровый образ жизни вёл человек</w:t>
      </w:r>
      <w:r w:rsidR="009105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 молодости, зависит физическое состояние его тела в старости. Все вредные привычки (курение, приём алкоголя, неполноценное и несбалансированное питание, гиподинамия) приводят к преждевременному старению организма, а в крайних случаях, к смерти.  На таком пагубном фоне развиваются многие хронические заболевания (сахарный диабет, сердечно - сосудистые и онкологические заболевания,  хронические заболевания верхних дыхательных путей и психические отклонения). </w:t>
      </w:r>
    </w:p>
    <w:p w:rsidR="007279A1" w:rsidRDefault="007279A1" w:rsidP="006A32EC">
      <w:pPr>
        <w:pStyle w:val="a4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Непременным условием долголетия, сохранения работоспособности, бодрости духа является правильное питание. Переедание – бич современного общества, которое приводит к ожирению и появлению болезней.</w:t>
      </w:r>
      <w:r>
        <w:rPr>
          <w:rFonts w:ascii="Times New Roman" w:hAnsi="Times New Roman"/>
          <w:color w:val="444444"/>
          <w:sz w:val="24"/>
          <w:szCs w:val="24"/>
        </w:rPr>
        <w:t> </w:t>
      </w:r>
    </w:p>
    <w:p w:rsidR="007279A1" w:rsidRDefault="007279A1" w:rsidP="006A32EC">
      <w:pPr>
        <w:pStyle w:val="a4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утверждению специалистов  нужно придерживаться 4-х главных факторов:  психологическое состояние, нормальный сон, умеренные   физические нагрузки,  сбалансированное питание. Если человек не обращает должного внимания  на эти факторы, то со временем они станут причиной  различных хронических заболеваний.</w:t>
      </w:r>
      <w:r>
        <w:rPr>
          <w:rFonts w:ascii="Times New Roman" w:hAnsi="Times New Roman"/>
          <w:color w:val="444444"/>
          <w:sz w:val="24"/>
          <w:szCs w:val="24"/>
        </w:rPr>
        <w:t xml:space="preserve">   </w:t>
      </w:r>
    </w:p>
    <w:p w:rsidR="007279A1" w:rsidRDefault="007279A1" w:rsidP="006A32EC">
      <w:pPr>
        <w:pStyle w:val="a4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чтобы не усугублять свое состояние необходимо подобрать для себя правильный  рацион питания, который будет включать все полезные продукты. </w:t>
      </w:r>
    </w:p>
    <w:p w:rsidR="007279A1" w:rsidRDefault="007279A1" w:rsidP="007279A1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Рекомендовано  4-5 разовый режим питания, есть чаще, но понемногу,  распределение продуктов должно быть примерно одинаковым, чтобы не перенапрягать желудочно-кишечный тракт. </w:t>
      </w:r>
    </w:p>
    <w:p w:rsidR="007279A1" w:rsidRPr="00A704FB" w:rsidRDefault="007279A1" w:rsidP="006A32EC">
      <w:pPr>
        <w:pStyle w:val="a4"/>
        <w:ind w:firstLine="708"/>
        <w:rPr>
          <w:rStyle w:val="a5"/>
          <w:rFonts w:ascii="Times New Roman" w:hAnsi="Times New Roman"/>
          <w:i/>
          <w:iCs/>
        </w:rPr>
      </w:pPr>
      <w:r w:rsidRPr="00A704FB">
        <w:rPr>
          <w:rStyle w:val="a5"/>
          <w:rFonts w:ascii="Times New Roman" w:hAnsi="Times New Roman"/>
          <w:iCs/>
          <w:sz w:val="24"/>
          <w:szCs w:val="24"/>
        </w:rPr>
        <w:t>Правильное питание  в любом возрасте должно быть обязательно разнообразным</w:t>
      </w:r>
      <w:r w:rsidRPr="00A704FB">
        <w:rPr>
          <w:rFonts w:ascii="Times New Roman" w:hAnsi="Times New Roman"/>
          <w:sz w:val="24"/>
          <w:szCs w:val="24"/>
        </w:rPr>
        <w:t>, организм должен </w:t>
      </w:r>
      <w:r w:rsidR="003B7C90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Pr="00CB12A2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получат</w:t>
        </w:r>
        <w:r w:rsidRPr="00D55EFC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ь</w:t>
        </w:r>
      </w:hyperlink>
      <w:r w:rsidRPr="00A704FB">
        <w:rPr>
          <w:rFonts w:ascii="Times New Roman" w:hAnsi="Times New Roman"/>
          <w:sz w:val="24"/>
          <w:szCs w:val="24"/>
        </w:rPr>
        <w:t xml:space="preserve">  в разумных пределах   жиры,  белки, углеводы  и витамины.  </w:t>
      </w:r>
      <w:r w:rsidRPr="00A704FB">
        <w:rPr>
          <w:rStyle w:val="a5"/>
          <w:rFonts w:ascii="Times New Roman" w:hAnsi="Times New Roman"/>
          <w:i/>
          <w:iCs/>
          <w:sz w:val="24"/>
          <w:szCs w:val="24"/>
        </w:rPr>
        <w:t xml:space="preserve"> </w:t>
      </w:r>
    </w:p>
    <w:p w:rsidR="007279A1" w:rsidRDefault="007279A1" w:rsidP="006A32EC">
      <w:pPr>
        <w:pStyle w:val="a4"/>
        <w:ind w:firstLine="708"/>
      </w:pPr>
      <w:r w:rsidRPr="00A704FB">
        <w:rPr>
          <w:rStyle w:val="a5"/>
          <w:rFonts w:ascii="Times New Roman" w:hAnsi="Times New Roman"/>
          <w:iCs/>
          <w:sz w:val="24"/>
          <w:szCs w:val="24"/>
        </w:rPr>
        <w:t>Стоит особое  внимание обращать  на калорийность пищи</w:t>
      </w:r>
      <w:r>
        <w:rPr>
          <w:rStyle w:val="a5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 Если  работа  не требует больших физических нагрузок, то  калорийность пищи  с возрастом необходимо снизить.</w:t>
      </w:r>
    </w:p>
    <w:p w:rsidR="007279A1" w:rsidRDefault="007279A1" w:rsidP="007279A1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Специалисты напоминают, что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потребность в питательных и других веществах меняется в зависимости от поры года и от окружающей среды. Некоторые привычные для нас блюда не всегда подходят для питания в жаркий период. Речь идет о блюдах, способствующих выработке большого количества тепла (жирное мясо и рыба; острые блюда; кофе). </w:t>
      </w:r>
    </w:p>
    <w:p w:rsidR="007279A1" w:rsidRDefault="007279A1" w:rsidP="006A32EC">
      <w:pPr>
        <w:pStyle w:val="a4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Овощи и фрукты, как известно, полезны по многим причинам: содержат много витаминов и полезных микроэлементов;  содержат много воды, помогая избежать обезвоживания;  большинство фруктов и овощей богаты клетчаткой, которая стимулирует работу кишечника и помогает выводить шлаки.  Причём чем меньше подвергались овощи тепловой обработке, тем больше «полезностей» получит  ваш организм. Витамины, микроэлементы и клетчатка содержатся в помидорах, огурцах, капусте, перце, салатах, приправах и др. </w:t>
      </w:r>
    </w:p>
    <w:p w:rsidR="007279A1" w:rsidRDefault="007279A1" w:rsidP="006A32EC">
      <w:pPr>
        <w:pStyle w:val="a4"/>
        <w:ind w:left="4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Важно не допускать обезвоживания</w:t>
      </w:r>
      <w:r w:rsidR="00DB2515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организма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которое может наступить  быстро и незаметно. Необходимо выпивать от 1,5 до 2 л воды в сутки. Специалисты рекомен</w:t>
      </w:r>
      <w:r w:rsidR="00DB2515">
        <w:rPr>
          <w:rFonts w:ascii="Times New Roman" w:eastAsia="Times New Roman" w:hAnsi="Times New Roman"/>
          <w:sz w:val="24"/>
          <w:szCs w:val="24"/>
          <w:lang w:eastAsia="ru-RU"/>
        </w:rPr>
        <w:t xml:space="preserve">дуют пить </w:t>
      </w:r>
      <w:proofErr w:type="gramStart"/>
      <w:r w:rsidR="00DB2515">
        <w:rPr>
          <w:rFonts w:ascii="Times New Roman" w:eastAsia="Times New Roman" w:hAnsi="Times New Roman"/>
          <w:sz w:val="24"/>
          <w:szCs w:val="24"/>
          <w:lang w:eastAsia="ru-RU"/>
        </w:rPr>
        <w:t>понемногу</w:t>
      </w:r>
      <w:proofErr w:type="gramEnd"/>
      <w:r w:rsidR="00DB2515">
        <w:rPr>
          <w:rFonts w:ascii="Times New Roman" w:eastAsia="Times New Roman" w:hAnsi="Times New Roman"/>
          <w:sz w:val="24"/>
          <w:szCs w:val="24"/>
          <w:lang w:eastAsia="ru-RU"/>
        </w:rPr>
        <w:t xml:space="preserve"> 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каждые 30-40 минут. Для утоления жажды</w:t>
      </w:r>
      <w:r w:rsidR="00DB2515">
        <w:rPr>
          <w:rFonts w:ascii="Times New Roman" w:eastAsia="Times New Roman" w:hAnsi="Times New Roman"/>
          <w:sz w:val="24"/>
          <w:szCs w:val="24"/>
          <w:lang w:eastAsia="ru-RU"/>
        </w:rPr>
        <w:t xml:space="preserve"> лучше всего подойдет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очищенная вода (зелёный или травяной чай). Не следует пить сладкие и газированные напитки, так как это приведет лишь к усилению жажды и не насытит  организм необходимым количеством жидкости.  Помните, что очень холодные напитки хуже утоляют жажду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ак как  они усваиваются медленнее.</w:t>
      </w:r>
    </w:p>
    <w:p w:rsidR="00DB2515" w:rsidRDefault="00DB2515" w:rsidP="006A32EC">
      <w:pPr>
        <w:pStyle w:val="a4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Специалисты напоминают</w:t>
      </w:r>
      <w:r w:rsidR="007279A1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питьевой режим для людей с патологией </w:t>
      </w:r>
      <w:proofErr w:type="spellStart"/>
      <w:proofErr w:type="gramStart"/>
      <w:r w:rsidR="007279A1">
        <w:rPr>
          <w:rFonts w:ascii="Times New Roman" w:eastAsia="Times New Roman" w:hAnsi="Times New Roman"/>
          <w:sz w:val="24"/>
          <w:szCs w:val="24"/>
          <w:lang w:eastAsia="ru-RU"/>
        </w:rPr>
        <w:t>сердечно-сосудистой</w:t>
      </w:r>
      <w:proofErr w:type="spellEnd"/>
      <w:proofErr w:type="gramEnd"/>
      <w:r w:rsidR="007279A1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системы, заболеваниями  почек отличаться от нормы воды в день у здорового человека. </w:t>
      </w:r>
    </w:p>
    <w:p w:rsidR="007279A1" w:rsidRDefault="00DB2515" w:rsidP="006A32EC">
      <w:pPr>
        <w:pStyle w:val="a4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Употребление жиров </w:t>
      </w:r>
      <w:r w:rsidR="007279A1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необходимая часть нашего рациона. Полностью исключать их из питания не стоит. Лучше заменить вредные жиры </w:t>
      </w:r>
      <w:r w:rsidR="00792573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gramStart"/>
      <w:r w:rsidR="007279A1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="007279A1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полезные. </w:t>
      </w:r>
    </w:p>
    <w:p w:rsidR="007279A1" w:rsidRDefault="007279A1" w:rsidP="007279A1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помощью еды мы можем улучшать настроение и повышать уровень энергии, вкусная еда и красивая подача блюд стимулируют процесс пищеварения. Но в этом же кроется опасность – можно увлечься и начать безуспешно «заедать» психологические проблемы.</w:t>
      </w:r>
    </w:p>
    <w:p w:rsidR="007279A1" w:rsidRDefault="007279A1" w:rsidP="006A32EC">
      <w:pPr>
        <w:pStyle w:val="a4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появления чувства сытости требуется в среднем 20 минут. Есть рекомендовано в специально отведённом месте,  небольшими кусочками, тщательно пережёвывая пищу,  полностью сосредоточившись на процессе, не отвлекаясь на другие дела. Увлекаясь фильмом, книгой или просмотром социальных сетей, мы переедаем и недостаточно хорошо пережёвываем пищу. </w:t>
      </w:r>
    </w:p>
    <w:p w:rsidR="00CD509E" w:rsidRDefault="007279A1" w:rsidP="006A32EC">
      <w:pPr>
        <w:pStyle w:val="a4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Приём пищи после 18 часов – одно из условий  для тех,  кто избавляется от лишнего веса. </w:t>
      </w:r>
    </w:p>
    <w:p w:rsidR="00CD509E" w:rsidRDefault="007279A1" w:rsidP="006A32EC">
      <w:pPr>
        <w:pStyle w:val="a4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. </w:t>
      </w:r>
      <w:r w:rsidR="00CD50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Следует знать, что </w:t>
      </w:r>
      <w:r w:rsidR="00CD509E">
        <w:rPr>
          <w:rFonts w:ascii="Times New Roman" w:eastAsia="Times New Roman" w:hAnsi="Times New Roman"/>
          <w:sz w:val="24"/>
          <w:szCs w:val="24"/>
          <w:lang w:eastAsia="ru-RU"/>
        </w:rPr>
        <w:t xml:space="preserve">важную  роль в вашем питании играет завтрак. Утренний рацион должен содержать достаточное количество калорий, чтобы обеспечить заряд бодрости на целый день. </w:t>
      </w:r>
      <w:r w:rsidR="00930A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Планируя режим питания, необходимо ориентироваться на свой индивидуальный ритм жизни</w:t>
      </w:r>
    </w:p>
    <w:p w:rsidR="007279A1" w:rsidRDefault="00CD509E" w:rsidP="00CD509E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279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«Жаворонкам», спящим крепким сном уже в 21-22 часа, поужинать  целесообразно не позже 18. «Совам», которые активны во второй половине дня,  ложатся спать в 1-2 часа ночи, допустимо перенести ужин на 21 час. Главное - есть не позднее,  чем за 3-4 часа до сна.</w:t>
      </w:r>
    </w:p>
    <w:p w:rsidR="007279A1" w:rsidRPr="0063667D" w:rsidRDefault="007279A1" w:rsidP="007279A1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371C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Следует помнить, что поздний ужин не должен включать в себя тяжёлую пищу, еда должна быть легкоусвояемой. </w:t>
      </w:r>
      <w:r w:rsidR="00CD50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Помните, 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сё то, что не переварится </w:t>
      </w:r>
      <w:r w:rsidR="00CD50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 сна, отложится «про запас» в виде лишних килограммов</w:t>
      </w:r>
      <w:r w:rsidR="00CD509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вашем теле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7279A1" w:rsidRDefault="007279A1" w:rsidP="007279A1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7279A1" w:rsidRDefault="007279A1" w:rsidP="007279A1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1C21D0" w:rsidRDefault="001C21D0"/>
    <w:sectPr w:rsidR="001C21D0" w:rsidSect="00D403CF">
      <w:pgSz w:w="11906" w:h="16838"/>
      <w:pgMar w:top="720" w:right="720" w:bottom="720" w:left="720" w:header="708" w:footer="708" w:gutter="0"/>
      <w:pgBorders w:offsetFrom="page">
        <w:top w:val="palmsColor" w:sz="7" w:space="24" w:color="auto"/>
        <w:left w:val="palmsColor" w:sz="7" w:space="24" w:color="auto"/>
        <w:bottom w:val="palmsColor" w:sz="7" w:space="24" w:color="auto"/>
        <w:right w:val="palmsColor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/>
  <w:rsids>
    <w:rsidRoot w:val="007279A1"/>
    <w:rsid w:val="001C21D0"/>
    <w:rsid w:val="00371C29"/>
    <w:rsid w:val="003B7C90"/>
    <w:rsid w:val="005C5239"/>
    <w:rsid w:val="0063667D"/>
    <w:rsid w:val="00665242"/>
    <w:rsid w:val="006A0816"/>
    <w:rsid w:val="006A32EC"/>
    <w:rsid w:val="006A7F51"/>
    <w:rsid w:val="007279A1"/>
    <w:rsid w:val="0076732A"/>
    <w:rsid w:val="00792573"/>
    <w:rsid w:val="007F1980"/>
    <w:rsid w:val="0091057F"/>
    <w:rsid w:val="00930A9E"/>
    <w:rsid w:val="00A30422"/>
    <w:rsid w:val="00A704FB"/>
    <w:rsid w:val="00BD1777"/>
    <w:rsid w:val="00CB12A2"/>
    <w:rsid w:val="00CD509E"/>
    <w:rsid w:val="00D403CF"/>
    <w:rsid w:val="00D55EFC"/>
    <w:rsid w:val="00DB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79A1"/>
    <w:rPr>
      <w:color w:val="0000FF"/>
      <w:u w:val="single"/>
    </w:rPr>
  </w:style>
  <w:style w:type="paragraph" w:styleId="a4">
    <w:name w:val="No Spacing"/>
    <w:uiPriority w:val="1"/>
    <w:qFormat/>
    <w:rsid w:val="007279A1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7279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gashaka.ru/stati/profilaktika-stareniya/135-eda-omolazhiva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2026-10-05T06:09:00Z</dcterms:created>
  <dcterms:modified xsi:type="dcterms:W3CDTF">2026-10-06T05:30:00Z</dcterms:modified>
</cp:coreProperties>
</file>