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D8" w:rsidRPr="00105AD7" w:rsidRDefault="002161D8" w:rsidP="002161D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              </w:t>
      </w:r>
      <w:r w:rsidRPr="00105A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Профилактика коклюша</w:t>
      </w:r>
    </w:p>
    <w:p w:rsidR="002161D8" w:rsidRPr="00ED50F8" w:rsidRDefault="00A77546" w:rsidP="002160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08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2161D8" w:rsidRPr="00216080">
        <w:rPr>
          <w:rFonts w:ascii="Times New Roman" w:hAnsi="Times New Roman" w:cs="Times New Roman"/>
          <w:b/>
          <w:sz w:val="24"/>
          <w:szCs w:val="24"/>
        </w:rPr>
        <w:t>оклюш</w:t>
      </w:r>
      <w:r w:rsidR="002161D8" w:rsidRPr="00ED50F8">
        <w:rPr>
          <w:rFonts w:ascii="Times New Roman" w:hAnsi="Times New Roman" w:cs="Times New Roman"/>
          <w:sz w:val="24"/>
          <w:szCs w:val="24"/>
        </w:rPr>
        <w:t xml:space="preserve"> – это острая инфекция, которую провоцируют бактерии группы </w:t>
      </w:r>
      <w:proofErr w:type="spellStart"/>
      <w:r w:rsidR="002161D8" w:rsidRPr="00ED50F8">
        <w:rPr>
          <w:rFonts w:ascii="Times New Roman" w:hAnsi="Times New Roman" w:cs="Times New Roman"/>
          <w:sz w:val="24"/>
          <w:szCs w:val="24"/>
        </w:rPr>
        <w:t>бордетелл</w:t>
      </w:r>
      <w:proofErr w:type="spellEnd"/>
      <w:r w:rsidR="002161D8" w:rsidRPr="00ED50F8">
        <w:rPr>
          <w:rFonts w:ascii="Times New Roman" w:hAnsi="Times New Roman" w:cs="Times New Roman"/>
          <w:sz w:val="24"/>
          <w:szCs w:val="24"/>
        </w:rPr>
        <w:t>.</w:t>
      </w:r>
    </w:p>
    <w:p w:rsidR="00A77546" w:rsidRPr="00ED50F8" w:rsidRDefault="002161D8" w:rsidP="00E50AA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Среди ключевых проявлений выделяются </w:t>
      </w:r>
      <w:r w:rsidRPr="00216080">
        <w:rPr>
          <w:rFonts w:ascii="Times New Roman" w:hAnsi="Times New Roman" w:cs="Times New Roman"/>
          <w:b/>
          <w:sz w:val="24"/>
          <w:szCs w:val="24"/>
        </w:rPr>
        <w:t>длительное поражение дыхательных путей</w:t>
      </w:r>
      <w:r w:rsidRPr="00ED50F8">
        <w:rPr>
          <w:rFonts w:ascii="Times New Roman" w:hAnsi="Times New Roman" w:cs="Times New Roman"/>
          <w:sz w:val="24"/>
          <w:szCs w:val="24"/>
        </w:rPr>
        <w:t xml:space="preserve">, из-за чего на протяжении 6-8 недель подряд возникает сильный кашель в виде специфических приступов – реприз. Ранее эту инфекцию за длительность проявлений называли стодневным кашлем. </w:t>
      </w:r>
    </w:p>
    <w:p w:rsidR="002161D8" w:rsidRPr="00ED50F8" w:rsidRDefault="002161D8" w:rsidP="00E50AA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Коклюш </w:t>
      </w:r>
      <w:r w:rsidRPr="008B4F4F">
        <w:rPr>
          <w:rFonts w:ascii="Times New Roman" w:hAnsi="Times New Roman" w:cs="Times New Roman"/>
          <w:b/>
          <w:sz w:val="24"/>
          <w:szCs w:val="24"/>
        </w:rPr>
        <w:t>особенно опасен у детей раннего возраста</w:t>
      </w:r>
      <w:r w:rsidRPr="00ED50F8">
        <w:rPr>
          <w:rFonts w:ascii="Times New Roman" w:hAnsi="Times New Roman" w:cs="Times New Roman"/>
          <w:sz w:val="24"/>
          <w:szCs w:val="24"/>
        </w:rPr>
        <w:t xml:space="preserve">, до года может приводить даже к летальным исходам, а у взрослых приводит к длительному </w:t>
      </w:r>
      <w:proofErr w:type="spellStart"/>
      <w:r w:rsidRPr="00ED50F8">
        <w:rPr>
          <w:rFonts w:ascii="Times New Roman" w:hAnsi="Times New Roman" w:cs="Times New Roman"/>
          <w:sz w:val="24"/>
          <w:szCs w:val="24"/>
        </w:rPr>
        <w:t>атипичному</w:t>
      </w:r>
      <w:proofErr w:type="spellEnd"/>
      <w:r w:rsidRPr="00ED50F8">
        <w:rPr>
          <w:rFonts w:ascii="Times New Roman" w:hAnsi="Times New Roman" w:cs="Times New Roman"/>
          <w:sz w:val="24"/>
          <w:szCs w:val="24"/>
        </w:rPr>
        <w:t xml:space="preserve"> кашлю.</w:t>
      </w:r>
    </w:p>
    <w:p w:rsidR="00E50AA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Возбудителем инфекции является бактерия – коклюшная палочка (по латыни </w:t>
      </w:r>
      <w:proofErr w:type="spellStart"/>
      <w:r w:rsidRPr="00ED50F8">
        <w:rPr>
          <w:rFonts w:ascii="Times New Roman" w:hAnsi="Times New Roman" w:cs="Times New Roman"/>
          <w:sz w:val="24"/>
          <w:szCs w:val="24"/>
        </w:rPr>
        <w:t>Bordetella</w:t>
      </w:r>
      <w:proofErr w:type="spellEnd"/>
      <w:r w:rsidRPr="00ED5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0F8">
        <w:rPr>
          <w:rFonts w:ascii="Times New Roman" w:hAnsi="Times New Roman" w:cs="Times New Roman"/>
          <w:sz w:val="24"/>
          <w:szCs w:val="24"/>
        </w:rPr>
        <w:t>pertussis</w:t>
      </w:r>
      <w:proofErr w:type="spellEnd"/>
      <w:r w:rsidRPr="00ED50F8">
        <w:rPr>
          <w:rFonts w:ascii="Times New Roman" w:hAnsi="Times New Roman" w:cs="Times New Roman"/>
          <w:sz w:val="24"/>
          <w:szCs w:val="24"/>
        </w:rPr>
        <w:t xml:space="preserve">). Организм реагирует раздражением дыхательных путей и длительным воспалением на антигены и токсины, выделяемые этим микробом. </w:t>
      </w:r>
    </w:p>
    <w:p w:rsidR="002161D8" w:rsidRPr="00ED50F8" w:rsidRDefault="002161D8" w:rsidP="00E50AA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>Сама коклюшная палочка неустойчива к внешним факторам, чувствительна к ультраф</w:t>
      </w:r>
      <w:r w:rsidR="00A77546" w:rsidRPr="00ED50F8">
        <w:rPr>
          <w:rFonts w:ascii="Times New Roman" w:hAnsi="Times New Roman" w:cs="Times New Roman"/>
          <w:sz w:val="24"/>
          <w:szCs w:val="24"/>
        </w:rPr>
        <w:t>иолету и средствам дезинфекции.</w:t>
      </w:r>
    </w:p>
    <w:p w:rsidR="00A77546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Болеют </w:t>
      </w:r>
      <w:r w:rsidR="00A77546" w:rsidRPr="00ED50F8">
        <w:rPr>
          <w:rFonts w:ascii="Times New Roman" w:hAnsi="Times New Roman" w:cs="Times New Roman"/>
          <w:sz w:val="24"/>
          <w:szCs w:val="24"/>
        </w:rPr>
        <w:t xml:space="preserve"> </w:t>
      </w:r>
      <w:r w:rsidRPr="00ED50F8">
        <w:rPr>
          <w:rFonts w:ascii="Times New Roman" w:hAnsi="Times New Roman" w:cs="Times New Roman"/>
          <w:sz w:val="24"/>
          <w:szCs w:val="24"/>
        </w:rPr>
        <w:t xml:space="preserve">только люди, </w:t>
      </w:r>
      <w:r w:rsidRPr="007313A0">
        <w:rPr>
          <w:rFonts w:ascii="Times New Roman" w:hAnsi="Times New Roman" w:cs="Times New Roman"/>
          <w:b/>
          <w:sz w:val="24"/>
          <w:szCs w:val="24"/>
        </w:rPr>
        <w:t>источником бактерий</w:t>
      </w:r>
      <w:r w:rsidRPr="00ED50F8">
        <w:rPr>
          <w:rFonts w:ascii="Times New Roman" w:hAnsi="Times New Roman" w:cs="Times New Roman"/>
          <w:sz w:val="24"/>
          <w:szCs w:val="24"/>
        </w:rPr>
        <w:t xml:space="preserve"> могут быть больные коклюшем взрослые, подростки или дети, носители, у которых нет симптомов. </w:t>
      </w:r>
    </w:p>
    <w:p w:rsidR="00667E18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Важно знать, как передается болезнь: </w:t>
      </w:r>
      <w:r w:rsidRPr="00ED50F8">
        <w:rPr>
          <w:rFonts w:ascii="Times New Roman" w:hAnsi="Times New Roman" w:cs="Times New Roman"/>
          <w:b/>
          <w:sz w:val="24"/>
          <w:szCs w:val="24"/>
        </w:rPr>
        <w:t>с частицами слизи и слюны из носоглотки и дыхательных путей при тесном общении, кашле, крике, чихании</w:t>
      </w:r>
      <w:r w:rsidRPr="00ED5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E18" w:rsidRPr="00ED50F8" w:rsidRDefault="002161D8" w:rsidP="001A56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615">
        <w:rPr>
          <w:rFonts w:ascii="Times New Roman" w:hAnsi="Times New Roman" w:cs="Times New Roman"/>
          <w:b/>
          <w:sz w:val="24"/>
          <w:szCs w:val="24"/>
        </w:rPr>
        <w:t>Особенно опасны носители инфекции</w:t>
      </w:r>
      <w:r w:rsidRPr="00ED50F8">
        <w:rPr>
          <w:rFonts w:ascii="Times New Roman" w:hAnsi="Times New Roman" w:cs="Times New Roman"/>
          <w:sz w:val="24"/>
          <w:szCs w:val="24"/>
        </w:rPr>
        <w:t xml:space="preserve"> – они не болеют сами, но могут распространять бактерии окружающим. </w:t>
      </w:r>
    </w:p>
    <w:p w:rsidR="002161D8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b/>
          <w:sz w:val="24"/>
          <w:szCs w:val="24"/>
        </w:rPr>
        <w:t>Чаще заражаются в семьях или детских коллективах, поскольку нужен достаточно тесный и длительный контакт</w:t>
      </w:r>
      <w:r w:rsidR="007F3272" w:rsidRPr="00ED50F8">
        <w:rPr>
          <w:rFonts w:ascii="Times New Roman" w:hAnsi="Times New Roman" w:cs="Times New Roman"/>
          <w:sz w:val="24"/>
          <w:szCs w:val="24"/>
        </w:rPr>
        <w:t>.</w:t>
      </w:r>
    </w:p>
    <w:p w:rsidR="007F3272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b/>
          <w:sz w:val="24"/>
          <w:szCs w:val="24"/>
        </w:rPr>
        <w:t>Если ребенок или взрослый не имеет иммунитета к коклюшу, он заболеет с вероятностью до 90%.</w:t>
      </w:r>
      <w:r w:rsidRPr="00ED5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C4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Особенно часто регистрируются вспышки в холодное время года. </w:t>
      </w:r>
    </w:p>
    <w:p w:rsidR="001A2EC4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b/>
          <w:sz w:val="24"/>
          <w:szCs w:val="24"/>
        </w:rPr>
        <w:t>Тяжелее всех болеют дети до 4-5 лет, у них инфекция протекает в ее классическом виде.</w:t>
      </w:r>
      <w:r w:rsidRPr="00ED50F8">
        <w:rPr>
          <w:rFonts w:ascii="Times New Roman" w:hAnsi="Times New Roman" w:cs="Times New Roman"/>
          <w:sz w:val="24"/>
          <w:szCs w:val="24"/>
        </w:rPr>
        <w:t xml:space="preserve"> У взрослых и подростков обычно проявляется затяжной кашель, имеющий характер приступов, но без типичных реприз и рвоты. </w:t>
      </w:r>
    </w:p>
    <w:p w:rsidR="002161D8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>Нередко это заболевание принимают за другие виды болезней и не выявляют, лечат как бронхит или ларингит, трахеит.  </w:t>
      </w:r>
    </w:p>
    <w:p w:rsidR="00883991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Существует несколько видов классификации коклюша в зависимости от определенных критериев. </w:t>
      </w:r>
    </w:p>
    <w:p w:rsidR="002161D8" w:rsidRPr="00ED50F8" w:rsidRDefault="002161D8" w:rsidP="00125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b/>
          <w:sz w:val="24"/>
          <w:szCs w:val="24"/>
        </w:rPr>
        <w:t>По степени тяжести можно выделить</w:t>
      </w:r>
      <w:r w:rsidRPr="00ED50F8">
        <w:rPr>
          <w:rFonts w:ascii="Times New Roman" w:hAnsi="Times New Roman" w:cs="Times New Roman"/>
          <w:sz w:val="24"/>
          <w:szCs w:val="24"/>
        </w:rPr>
        <w:t>:</w:t>
      </w:r>
    </w:p>
    <w:p w:rsidR="002161D8" w:rsidRPr="00ED50F8" w:rsidRDefault="004766F0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легкое течение с типичными репризами, частота которых не превышает 15-ти в сутки;</w:t>
      </w:r>
    </w:p>
    <w:p w:rsidR="002161D8" w:rsidRPr="00ED50F8" w:rsidRDefault="004766F0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среднюю тяжесть заболевания – приступы кашля с репризами возникают с частотой от 15 до 25 за сутки;</w:t>
      </w:r>
    </w:p>
    <w:p w:rsidR="002161D8" w:rsidRPr="00ED50F8" w:rsidRDefault="004766F0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тяжелое течение – частота реприз превышает 25 в сутки, приступы кашля могут возникать каждые 15-20 минут.</w:t>
      </w:r>
    </w:p>
    <w:p w:rsidR="002161D8" w:rsidRPr="00ED50F8" w:rsidRDefault="002161D8" w:rsidP="00125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b/>
          <w:sz w:val="24"/>
          <w:szCs w:val="24"/>
        </w:rPr>
        <w:t>Исходя из формы инфекции, можно выделить</w:t>
      </w:r>
      <w:r w:rsidRPr="00ED50F8">
        <w:rPr>
          <w:rFonts w:ascii="Times New Roman" w:hAnsi="Times New Roman" w:cs="Times New Roman"/>
          <w:sz w:val="24"/>
          <w:szCs w:val="24"/>
        </w:rPr>
        <w:t>:</w:t>
      </w:r>
    </w:p>
    <w:p w:rsidR="002161D8" w:rsidRPr="00ED50F8" w:rsidRDefault="004766F0" w:rsidP="00695A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61D8" w:rsidRPr="00ED50F8">
        <w:rPr>
          <w:rFonts w:ascii="Times New Roman" w:hAnsi="Times New Roman" w:cs="Times New Roman"/>
          <w:sz w:val="24"/>
          <w:szCs w:val="24"/>
        </w:rPr>
        <w:t>Типичный коклюш с характерными приступами спазматического кашля (репризами), поэтапным развертыванием и угасанием симптомов.</w:t>
      </w:r>
    </w:p>
    <w:p w:rsidR="00C3731C" w:rsidRPr="00ED50F8" w:rsidRDefault="004766F0" w:rsidP="00695A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161D8" w:rsidRPr="00ED50F8">
        <w:rPr>
          <w:rFonts w:ascii="Times New Roman" w:hAnsi="Times New Roman" w:cs="Times New Roman"/>
          <w:sz w:val="24"/>
          <w:szCs w:val="24"/>
        </w:rPr>
        <w:t>Атипичную</w:t>
      </w:r>
      <w:proofErr w:type="spellEnd"/>
      <w:r w:rsidR="002161D8" w:rsidRPr="00ED50F8">
        <w:rPr>
          <w:rFonts w:ascii="Times New Roman" w:hAnsi="Times New Roman" w:cs="Times New Roman"/>
          <w:sz w:val="24"/>
          <w:szCs w:val="24"/>
        </w:rPr>
        <w:t xml:space="preserve"> форму коклюша – это нетипичные кашлевые приступы или легкое покашливание, нет классической смены периодов заболевания. Период кашля не превышает 50 суток, составляя в среднем около месяца. Сам кашель по характеру сухой, навязчивый, с напряжением лица. Приступы чаще возникают ночью, усиливаются ко второй неделе. На фоне волнения, плача ребенка могут возникать единичные типичные приступы, либо они проявляются при наслоении </w:t>
      </w:r>
      <w:proofErr w:type="gramStart"/>
      <w:r w:rsidR="002161D8" w:rsidRPr="00ED50F8">
        <w:rPr>
          <w:rFonts w:ascii="Times New Roman" w:hAnsi="Times New Roman" w:cs="Times New Roman"/>
          <w:sz w:val="24"/>
          <w:szCs w:val="24"/>
        </w:rPr>
        <w:t>вторичных</w:t>
      </w:r>
      <w:proofErr w:type="gramEnd"/>
      <w:r w:rsidR="002161D8" w:rsidRPr="00ED50F8">
        <w:rPr>
          <w:rFonts w:ascii="Times New Roman" w:hAnsi="Times New Roman" w:cs="Times New Roman"/>
          <w:sz w:val="24"/>
          <w:szCs w:val="24"/>
        </w:rPr>
        <w:t xml:space="preserve"> ОРВИ. </w:t>
      </w:r>
    </w:p>
    <w:p w:rsidR="002161D8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>При данной форме болезни обычно возникает высокая температура, но местные симптомы выражены слабо.</w:t>
      </w:r>
    </w:p>
    <w:p w:rsidR="002161D8" w:rsidRPr="00ED50F8" w:rsidRDefault="002161D8" w:rsidP="001251D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F8">
        <w:rPr>
          <w:rFonts w:ascii="Times New Roman" w:hAnsi="Times New Roman" w:cs="Times New Roman"/>
          <w:b/>
          <w:sz w:val="24"/>
          <w:szCs w:val="24"/>
        </w:rPr>
        <w:t xml:space="preserve">Все признаки коклюша по </w:t>
      </w:r>
      <w:proofErr w:type="spellStart"/>
      <w:r w:rsidRPr="00ED50F8">
        <w:rPr>
          <w:rFonts w:ascii="Times New Roman" w:hAnsi="Times New Roman" w:cs="Times New Roman"/>
          <w:b/>
          <w:sz w:val="24"/>
          <w:szCs w:val="24"/>
        </w:rPr>
        <w:t>этапности</w:t>
      </w:r>
      <w:proofErr w:type="spellEnd"/>
      <w:r w:rsidRPr="00ED50F8">
        <w:rPr>
          <w:rFonts w:ascii="Times New Roman" w:hAnsi="Times New Roman" w:cs="Times New Roman"/>
          <w:b/>
          <w:sz w:val="24"/>
          <w:szCs w:val="24"/>
        </w:rPr>
        <w:t xml:space="preserve"> развития можно разделить на стадии:</w:t>
      </w:r>
    </w:p>
    <w:p w:rsidR="002161D8" w:rsidRPr="00ED50F8" w:rsidRDefault="004766F0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1D8" w:rsidRPr="00ED50F8">
        <w:rPr>
          <w:rFonts w:ascii="Times New Roman" w:hAnsi="Times New Roman" w:cs="Times New Roman"/>
          <w:sz w:val="24"/>
          <w:szCs w:val="24"/>
        </w:rPr>
        <w:t>Период инкубации длится примерно от 3 до 14 дней. Никаких симптомов не проявляется, жалоб нет.</w:t>
      </w:r>
    </w:p>
    <w:p w:rsidR="002161D8" w:rsidRPr="00ED50F8" w:rsidRDefault="004766F0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1D8" w:rsidRPr="00ED50F8">
        <w:rPr>
          <w:rFonts w:ascii="Times New Roman" w:hAnsi="Times New Roman" w:cs="Times New Roman"/>
          <w:sz w:val="24"/>
          <w:szCs w:val="24"/>
        </w:rPr>
        <w:t>Катаральный период длится примерно 10-13 дней. Симптомы напоминают обычные ОРВИ, нет характерных проявлений, есть только общие признаки.</w:t>
      </w:r>
    </w:p>
    <w:p w:rsidR="002161D8" w:rsidRPr="00ED50F8" w:rsidRDefault="004766F0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1D8" w:rsidRPr="00ED50F8">
        <w:rPr>
          <w:rFonts w:ascii="Times New Roman" w:hAnsi="Times New Roman" w:cs="Times New Roman"/>
          <w:sz w:val="24"/>
          <w:szCs w:val="24"/>
        </w:rPr>
        <w:t>Период пароксизмов или спазматический этап (длится до 4-6 недель). Все проявления резко выражены, приступы возникают несколько раз в день, признаки нарастают, достигают своего пика и затем идут на спад.</w:t>
      </w:r>
    </w:p>
    <w:p w:rsidR="002161D8" w:rsidRPr="00ED50F8" w:rsidRDefault="004766F0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161D8" w:rsidRPr="00ED50F8">
        <w:rPr>
          <w:rFonts w:ascii="Times New Roman" w:hAnsi="Times New Roman" w:cs="Times New Roman"/>
          <w:sz w:val="24"/>
          <w:szCs w:val="24"/>
        </w:rPr>
        <w:t>Период выздоровления (обратное развитие симптомов) – кашлевые приступы становятся все менее частыми, общее состояние улучшается. В раннем периоде реконвалесценции кашель еще сохраняется, он длится до 8 недель, в позднем периоде восстанавливается целостность дыхательных путей</w:t>
      </w:r>
      <w:proofErr w:type="gramStart"/>
      <w:r w:rsidR="002161D8" w:rsidRPr="00ED50F8">
        <w:rPr>
          <w:rFonts w:ascii="Times New Roman" w:hAnsi="Times New Roman" w:cs="Times New Roman"/>
          <w:sz w:val="24"/>
          <w:szCs w:val="24"/>
        </w:rPr>
        <w:t>  .</w:t>
      </w:r>
      <w:proofErr w:type="gramEnd"/>
    </w:p>
    <w:p w:rsidR="00A0184D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CC04FB" w:rsidRPr="00ED50F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пециалисты </w:t>
      </w:r>
      <w:r w:rsidRPr="00ED50F8">
        <w:rPr>
          <w:rFonts w:ascii="Times New Roman" w:hAnsi="Times New Roman" w:cs="Times New Roman"/>
          <w:sz w:val="24"/>
          <w:szCs w:val="24"/>
        </w:rPr>
        <w:t xml:space="preserve"> выделяют типичные симптомы, которые, так или иначе, выявляются у любого ребенка. </w:t>
      </w:r>
    </w:p>
    <w:p w:rsidR="002161D8" w:rsidRPr="00ED50F8" w:rsidRDefault="002161D8" w:rsidP="001251DF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766F0">
        <w:rPr>
          <w:rFonts w:ascii="Times New Roman" w:hAnsi="Times New Roman" w:cs="Times New Roman"/>
          <w:b/>
          <w:sz w:val="24"/>
          <w:szCs w:val="24"/>
        </w:rPr>
        <w:t>С момента попадания коклюшной палочки до первых проявлений может пройти до двух недель</w:t>
      </w:r>
      <w:r w:rsidRPr="00ED50F8">
        <w:rPr>
          <w:rFonts w:ascii="Times New Roman" w:hAnsi="Times New Roman" w:cs="Times New Roman"/>
          <w:sz w:val="24"/>
          <w:szCs w:val="24"/>
        </w:rPr>
        <w:t>. На протяжении этого времени у больного нет никаких жалоб, но к концу периода инкубации ребенок или взрослый становится заразным для окружающих. Это связано с тем, что накопленные коклюшные палочки начинают активно выделяться из организма при кашле, чихании, плаче, крике. Болезнь начинается постепенно, температура повышается незначительно, синдром интоксикации выражен слабо.</w:t>
      </w:r>
    </w:p>
    <w:p w:rsidR="002161D8" w:rsidRPr="00ED50F8" w:rsidRDefault="002161D8" w:rsidP="00695A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Постепенно по мере того, как развивается заболевание, начинают проявляться следующие </w:t>
      </w:r>
      <w:r w:rsidRPr="00ED50F8">
        <w:rPr>
          <w:rFonts w:ascii="Times New Roman" w:hAnsi="Times New Roman" w:cs="Times New Roman"/>
          <w:b/>
          <w:sz w:val="24"/>
          <w:szCs w:val="24"/>
        </w:rPr>
        <w:t>признаки:</w:t>
      </w:r>
    </w:p>
    <w:p w:rsidR="002161D8" w:rsidRPr="00ED50F8" w:rsidRDefault="0054377A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1D8" w:rsidRPr="00ED50F8">
        <w:rPr>
          <w:rFonts w:ascii="Times New Roman" w:hAnsi="Times New Roman" w:cs="Times New Roman"/>
          <w:sz w:val="24"/>
          <w:szCs w:val="24"/>
        </w:rPr>
        <w:t xml:space="preserve">респираторная симптоматика – легкий насморк </w:t>
      </w:r>
      <w:proofErr w:type="gramStart"/>
      <w:r w:rsidR="002161D8" w:rsidRPr="00ED50F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161D8" w:rsidRPr="00ED5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1D8" w:rsidRPr="00ED50F8">
        <w:rPr>
          <w:rFonts w:ascii="Times New Roman" w:hAnsi="Times New Roman" w:cs="Times New Roman"/>
          <w:sz w:val="24"/>
          <w:szCs w:val="24"/>
        </w:rPr>
        <w:t>слизистым</w:t>
      </w:r>
      <w:proofErr w:type="gramEnd"/>
      <w:r w:rsidR="002161D8" w:rsidRPr="00ED50F8">
        <w:rPr>
          <w:rFonts w:ascii="Times New Roman" w:hAnsi="Times New Roman" w:cs="Times New Roman"/>
          <w:sz w:val="24"/>
          <w:szCs w:val="24"/>
        </w:rPr>
        <w:t xml:space="preserve"> отделяемым, кашель;</w:t>
      </w:r>
    </w:p>
    <w:p w:rsidR="002161D8" w:rsidRPr="00ED50F8" w:rsidRDefault="0054377A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синдром интоксикации умеренный, типична субфебрильная температура, кратковременного характера. Если вдруг появляется высокая температура, нужно искать осложнения, включая пневмонию.</w:t>
      </w:r>
    </w:p>
    <w:p w:rsidR="002161D8" w:rsidRPr="00ED50F8" w:rsidRDefault="002161D8" w:rsidP="001251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>Заболевание начинается с легкого насморка, но постепенно кашель не уменьшается, а нарастает. К концу второй недели кашель приобретает характер мучительного, имеет вид приступов с развитием типичных реприз, включающих затрудненный вдох и временные остановки дыхания. Репризы имеют форму множественных кашлевых толчков, которые завершаются глубоким судорожным вдохом, который сопровождается типичным звуком – «петушиным криком». На фоне кашлевого приступа лицо ребенка синеет, при кашле язык высовывается и направлен вверх, возможны надрывы уздечки и кровоизлияния на коже век и в области склеры. Каждый приступ включает в себя от 2-3 до 15 реприз. Нередко приступы завершаются рвотой с отхождением маленького комочка мокроты.</w:t>
      </w:r>
    </w:p>
    <w:p w:rsidR="002161D8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>Если приступы частые, страдает аппетит и сон, ухудшается общее состояние, теряется вес, возможно отставание в нервно-психическом развитии. Особенно это опасно для детей первого года жизни. Если врач прослушает легкие, слышно жесткое дыхание, без хрипов.</w:t>
      </w:r>
    </w:p>
    <w:p w:rsidR="005F2FB2" w:rsidRDefault="002161D8" w:rsidP="005F2FB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Если иммунитет ребенка функционирует полноценно, он получает полный комплекс лечебных мероприятий, осложнения бывают редко. </w:t>
      </w:r>
    </w:p>
    <w:p w:rsidR="002161D8" w:rsidRPr="00ED50F8" w:rsidRDefault="002161D8" w:rsidP="005F2FB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F8">
        <w:rPr>
          <w:rFonts w:ascii="Times New Roman" w:hAnsi="Times New Roman" w:cs="Times New Roman"/>
          <w:b/>
          <w:sz w:val="24"/>
          <w:szCs w:val="24"/>
        </w:rPr>
        <w:t>Среди ключевых осложнений инфекции могут выделяться:</w:t>
      </w:r>
    </w:p>
    <w:p w:rsidR="002161D8" w:rsidRPr="00ED50F8" w:rsidRDefault="005F2FB2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проблемы с легкими, включая пневмонию и плеврит;</w:t>
      </w:r>
    </w:p>
    <w:p w:rsidR="002161D8" w:rsidRPr="00ED50F8" w:rsidRDefault="005F2FB2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отит с формированием глухоты и разрывом перепонки;</w:t>
      </w:r>
    </w:p>
    <w:p w:rsidR="002161D8" w:rsidRPr="00ED50F8" w:rsidRDefault="005F2FB2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кровотечения из носа, кровоизлияния в область сетчатки и мозга;</w:t>
      </w:r>
    </w:p>
    <w:p w:rsidR="002161D8" w:rsidRPr="00ED50F8" w:rsidRDefault="005F2FB2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пупочные, паховые грыжи;</w:t>
      </w:r>
    </w:p>
    <w:p w:rsidR="002161D8" w:rsidRPr="00ED50F8" w:rsidRDefault="005F2FB2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приступы судорог, развитие эпилептических припадков;</w:t>
      </w:r>
    </w:p>
    <w:p w:rsidR="002161D8" w:rsidRPr="00E05309" w:rsidRDefault="005F2FB2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61D8" w:rsidRPr="00ED50F8">
        <w:rPr>
          <w:rFonts w:ascii="Times New Roman" w:hAnsi="Times New Roman" w:cs="Times New Roman"/>
          <w:sz w:val="24"/>
          <w:szCs w:val="24"/>
        </w:rPr>
        <w:t>неврозы.</w:t>
      </w:r>
    </w:p>
    <w:p w:rsidR="00FE3386" w:rsidRDefault="00FE3386" w:rsidP="008A62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</wp:posOffset>
            </wp:positionV>
            <wp:extent cx="1855470" cy="1342390"/>
            <wp:effectExtent l="19050" t="0" r="0" b="0"/>
            <wp:wrapSquare wrapText="bothSides"/>
            <wp:docPr id="1" name="Рисунок 1" descr="ÐÐ°ÑÑÐ¸Ð½ÐºÐ¸ Ð¿Ð¾ Ð·Ð°Ð¿ÑÐ¾ÑÑ ÐºÐ°ÑÑÐ¸Ð½ÐºÐ¸ Ð¿ÑÐ¸Ð²Ð¸Ð²ÐºÐ° Ð¾Ñ Ð³ÑÐ¸Ð¿Ð¿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¿ÑÐ¸Ð²Ð¸Ð²ÐºÐ° Ð¾Ñ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42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61D8" w:rsidRPr="00ED50F8">
        <w:rPr>
          <w:rFonts w:ascii="Times New Roman" w:hAnsi="Times New Roman" w:cs="Times New Roman"/>
          <w:sz w:val="24"/>
          <w:szCs w:val="24"/>
        </w:rPr>
        <w:t xml:space="preserve">Прогноз благоприятный, но заболевание длится долго. </w:t>
      </w:r>
    </w:p>
    <w:p w:rsidR="002161D8" w:rsidRPr="00ED50F8" w:rsidRDefault="002161D8" w:rsidP="008A62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0F8">
        <w:rPr>
          <w:rFonts w:ascii="Times New Roman" w:hAnsi="Times New Roman" w:cs="Times New Roman"/>
          <w:sz w:val="24"/>
          <w:szCs w:val="24"/>
        </w:rPr>
        <w:t xml:space="preserve">Для предотвращения болезни современные клинические рекомендации предусматривают вакцинацию против коклюша. </w:t>
      </w:r>
      <w:r w:rsidRPr="00ED50F8">
        <w:rPr>
          <w:rFonts w:ascii="Times New Roman" w:hAnsi="Times New Roman" w:cs="Times New Roman"/>
          <w:b/>
          <w:sz w:val="24"/>
          <w:szCs w:val="24"/>
        </w:rPr>
        <w:t>Вакцину вводят детям на первом году жизни трижды, в возрасте 2,3 и 4 месяцев, затем проводится ревакцинация в возрасте 18 месяцев</w:t>
      </w:r>
      <w:r w:rsidRPr="00ED50F8">
        <w:rPr>
          <w:rFonts w:ascii="Times New Roman" w:hAnsi="Times New Roman" w:cs="Times New Roman"/>
          <w:sz w:val="24"/>
          <w:szCs w:val="24"/>
        </w:rPr>
        <w:t>. Затем коклюшный компонент уже не вводится.</w:t>
      </w:r>
    </w:p>
    <w:p w:rsidR="002161D8" w:rsidRPr="00FE3386" w:rsidRDefault="002161D8" w:rsidP="00ED50F8">
      <w:pPr>
        <w:pStyle w:val="a4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2161D8" w:rsidRPr="00ED50F8" w:rsidRDefault="002161D8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0EE3" w:rsidRPr="00ED50F8" w:rsidRDefault="00120EE3" w:rsidP="00ED50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20EE3" w:rsidRPr="00ED50F8" w:rsidSect="0023297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1C6"/>
    <w:multiLevelType w:val="multilevel"/>
    <w:tmpl w:val="ABCC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87B79"/>
    <w:multiLevelType w:val="multilevel"/>
    <w:tmpl w:val="67825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A2A33"/>
    <w:multiLevelType w:val="multilevel"/>
    <w:tmpl w:val="4E600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75465"/>
    <w:multiLevelType w:val="multilevel"/>
    <w:tmpl w:val="F7643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F0943"/>
    <w:multiLevelType w:val="multilevel"/>
    <w:tmpl w:val="22AA4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1D8"/>
    <w:rsid w:val="00066279"/>
    <w:rsid w:val="000B0548"/>
    <w:rsid w:val="000C4473"/>
    <w:rsid w:val="000C4E56"/>
    <w:rsid w:val="00105AD7"/>
    <w:rsid w:val="00120EE3"/>
    <w:rsid w:val="001251DF"/>
    <w:rsid w:val="001A2EC4"/>
    <w:rsid w:val="001A5615"/>
    <w:rsid w:val="00216080"/>
    <w:rsid w:val="002161D8"/>
    <w:rsid w:val="00232977"/>
    <w:rsid w:val="002467F5"/>
    <w:rsid w:val="00370A26"/>
    <w:rsid w:val="004766F0"/>
    <w:rsid w:val="0054377A"/>
    <w:rsid w:val="005F2FB2"/>
    <w:rsid w:val="00605CBC"/>
    <w:rsid w:val="00667E18"/>
    <w:rsid w:val="00695AD2"/>
    <w:rsid w:val="007313A0"/>
    <w:rsid w:val="007A0BB3"/>
    <w:rsid w:val="007F3272"/>
    <w:rsid w:val="00883991"/>
    <w:rsid w:val="008A6295"/>
    <w:rsid w:val="008B14D3"/>
    <w:rsid w:val="008B4F4F"/>
    <w:rsid w:val="00982E9F"/>
    <w:rsid w:val="00A0184D"/>
    <w:rsid w:val="00A2481B"/>
    <w:rsid w:val="00A77546"/>
    <w:rsid w:val="00AD1332"/>
    <w:rsid w:val="00B17B66"/>
    <w:rsid w:val="00C3731C"/>
    <w:rsid w:val="00CC04FB"/>
    <w:rsid w:val="00D04951"/>
    <w:rsid w:val="00D22032"/>
    <w:rsid w:val="00D42AB7"/>
    <w:rsid w:val="00D93FE6"/>
    <w:rsid w:val="00DB2B92"/>
    <w:rsid w:val="00E05309"/>
    <w:rsid w:val="00E50AA8"/>
    <w:rsid w:val="00ED351A"/>
    <w:rsid w:val="00ED50F8"/>
    <w:rsid w:val="00FE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1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04F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C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2024-03-26T04:53:00Z</dcterms:created>
  <dcterms:modified xsi:type="dcterms:W3CDTF">2024-03-26T05:30:00Z</dcterms:modified>
</cp:coreProperties>
</file>