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A94" w:rsidRDefault="00365A94" w:rsidP="00365A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9A35C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Профилактика сахарного диабета.</w:t>
      </w:r>
    </w:p>
    <w:p w:rsidR="00365A94" w:rsidRDefault="00365A94" w:rsidP="00365A9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Сахарный диабет</w:t>
      </w:r>
      <w:r>
        <w:rPr>
          <w:rFonts w:ascii="Times New Roman" w:hAnsi="Times New Roman" w:cs="Times New Roman"/>
          <w:sz w:val="24"/>
          <w:szCs w:val="24"/>
        </w:rPr>
        <w:t xml:space="preserve"> – хроническое заболевание, возникающее вследствие нарушения образования и/или действия инсулина в организме (нарушение углеводного обмена).  При этом нарушается синтез инсулина в поджелудочной железе (диабет 1 типа), либо организм не способен эффективно использовать имеющийся инсулин (диабет 2 типа). </w:t>
      </w:r>
    </w:p>
    <w:p w:rsidR="00365A94" w:rsidRDefault="00365A94" w:rsidP="00365A9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Симптомы заболевания</w:t>
      </w:r>
      <w:r>
        <w:rPr>
          <w:rFonts w:ascii="Times New Roman" w:hAnsi="Times New Roman" w:cs="Times New Roman"/>
          <w:sz w:val="24"/>
          <w:szCs w:val="24"/>
        </w:rPr>
        <w:t>: слабость, высокая утомляемость, постоянное  чувство жажды, частое мочеиспускание, сухость  кожи, зуд, внезапная и быстрая потеря  веса, ухудшение зрения, снижение иммунитета, что приводит к частым простудам, вирусным заболеваниям.</w:t>
      </w:r>
      <w:proofErr w:type="gramEnd"/>
    </w:p>
    <w:p w:rsidR="00365A94" w:rsidRDefault="00365A94" w:rsidP="00365A9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РИСК ЗАБОЛЕТЬ ДИАБЕТОМ СУЩЕСТВУЕТ У ВСЕХ! </w:t>
      </w:r>
    </w:p>
    <w:p w:rsidR="00365A94" w:rsidRDefault="00365A94" w:rsidP="00365A9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Факторы риска: </w:t>
      </w:r>
      <w:r>
        <w:rPr>
          <w:rFonts w:ascii="Times New Roman" w:hAnsi="Times New Roman" w:cs="Times New Roman"/>
          <w:sz w:val="24"/>
          <w:szCs w:val="24"/>
        </w:rPr>
        <w:t xml:space="preserve">генетическая предрасположенность (заболевание диабетом у близких родственников), стресс, чрезмерное употребление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легкоусваеваемых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углеводов (сахар, мёд, конфеты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), заболевания поджелудочной железы), малоподвижный образ жизни, перенесённые инфекционные заболевания.</w:t>
      </w:r>
    </w:p>
    <w:p w:rsidR="00365A94" w:rsidRDefault="00365A94" w:rsidP="00365A9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Осложнения диабета</w:t>
      </w:r>
      <w:r>
        <w:rPr>
          <w:rFonts w:ascii="Times New Roman" w:hAnsi="Times New Roman" w:cs="Times New Roman"/>
          <w:sz w:val="24"/>
          <w:szCs w:val="24"/>
        </w:rPr>
        <w:t>: падение зрения, сердечно – сосудистые заболевания, почечная недостаточность.</w:t>
      </w:r>
    </w:p>
    <w:p w:rsidR="00365A94" w:rsidRDefault="00365A94" w:rsidP="00365A94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Хотя полное излечение сахарного диабета  невозможно, существует эффективное лечение, направленное на профилактику прогрессирования заболевания и снижение риска развития осложнений.</w:t>
      </w:r>
    </w:p>
    <w:p w:rsidR="00365A94" w:rsidRDefault="00365A94" w:rsidP="00365A9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Меры профилактики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65A94" w:rsidRDefault="00365A94" w:rsidP="00365A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Отдать предпочтение 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цельнозерновым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продуктам (хлеб грубого помола, перловка, гречка, пшено и пр.) которые в отличие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рафинированных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повышают уровень сахара в крови.</w:t>
      </w:r>
    </w:p>
    <w:p w:rsidR="00365A94" w:rsidRDefault="00365A94" w:rsidP="00365A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Исключить из рациона продукты, содержащие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трансжиры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(маргарин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), способствующие возникновению диабета.</w:t>
      </w:r>
    </w:p>
    <w:p w:rsidR="00365A94" w:rsidRDefault="00365A94" w:rsidP="00365A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Оптимизировать двигательную активность.</w:t>
      </w:r>
    </w:p>
    <w:p w:rsidR="00365A94" w:rsidRDefault="00365A94" w:rsidP="00365A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Поддерживать в норме вес тела.</w:t>
      </w:r>
    </w:p>
    <w:p w:rsidR="00365A94" w:rsidRDefault="00365A94" w:rsidP="00365A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Отказаться от вредных привычек (чрезмерного употребления алкоголя, курения (риск заболеть на 90% выше, чем у некурящих).</w:t>
      </w:r>
      <w:proofErr w:type="gramEnd"/>
    </w:p>
    <w:p w:rsidR="00365A94" w:rsidRDefault="00365A94" w:rsidP="00365A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65A94" w:rsidRDefault="00365A94" w:rsidP="00365A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ЕСЛИ ВЫ ЗАБОЛЕЛИ ДИАБЕТОМ ВАМ НЕОБХОДИМО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65A94" w:rsidRDefault="00365A94" w:rsidP="00365A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принимать противодиабетические препараты, рекомендованные врачом;</w:t>
      </w:r>
    </w:p>
    <w:p w:rsidR="00365A94" w:rsidRDefault="00365A94" w:rsidP="00365A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изменить режим питания;</w:t>
      </w:r>
    </w:p>
    <w:p w:rsidR="00365A94" w:rsidRDefault="00365A94" w:rsidP="00365A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12192" distB="16891" distL="120396" distR="122809" simplePos="0" relativeHeight="251658240" behindDoc="0" locked="0" layoutInCell="1" allowOverlap="1">
            <wp:simplePos x="0" y="0"/>
            <wp:positionH relativeFrom="column">
              <wp:posOffset>2795270</wp:posOffset>
            </wp:positionH>
            <wp:positionV relativeFrom="paragraph">
              <wp:posOffset>358775</wp:posOffset>
            </wp:positionV>
            <wp:extent cx="1950720" cy="135318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- вести здоровый образ жизни с достаточной двигательной активностью;</w:t>
      </w:r>
      <w:r>
        <w:rPr>
          <w:rFonts w:ascii="Times New Roman" w:hAnsi="Times New Roman" w:cs="Times New Roman"/>
          <w:sz w:val="24"/>
          <w:szCs w:val="24"/>
        </w:rPr>
        <w:br/>
        <w:t>- следить за своим весом;</w:t>
      </w:r>
      <w:r>
        <w:rPr>
          <w:noProof/>
          <w:lang w:eastAsia="ru-RU"/>
        </w:rPr>
        <w:t xml:space="preserve"> </w:t>
      </w:r>
    </w:p>
    <w:p w:rsidR="00365A94" w:rsidRDefault="00365A94" w:rsidP="00365A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контролировать содержание глюкозы в крови и моче. </w:t>
      </w:r>
    </w:p>
    <w:p w:rsidR="00365A94" w:rsidRDefault="00365A94" w:rsidP="00365A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ВАЖНО ПОНИМАТЬ</w:t>
      </w:r>
      <w:r>
        <w:rPr>
          <w:rFonts w:ascii="Times New Roman" w:hAnsi="Times New Roman" w:cs="Times New Roman"/>
          <w:sz w:val="24"/>
          <w:szCs w:val="24"/>
        </w:rPr>
        <w:t xml:space="preserve">, что при соблюдении определённого образа жизни сахарный диабет не помешает Вам жить полноценной жизнью: работать, иметь семью и детей. </w:t>
      </w:r>
    </w:p>
    <w:p w:rsidR="00365A94" w:rsidRDefault="00365A94" w:rsidP="00365A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21D0" w:rsidRDefault="001C21D0"/>
    <w:sectPr w:rsidR="001C21D0" w:rsidSect="009A35C2">
      <w:pgSz w:w="11906" w:h="16838"/>
      <w:pgMar w:top="1134" w:right="850" w:bottom="1134" w:left="1701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21"/>
  <w:drawingGridVerticalSpacing w:val="181"/>
  <w:displayHorizontalDrawingGridEvery w:val="2"/>
  <w:characterSpacingControl w:val="doNotCompress"/>
  <w:compat/>
  <w:rsids>
    <w:rsidRoot w:val="00365A94"/>
    <w:rsid w:val="001C21D0"/>
    <w:rsid w:val="00365A94"/>
    <w:rsid w:val="006A0816"/>
    <w:rsid w:val="006A7F51"/>
    <w:rsid w:val="009A35C2"/>
    <w:rsid w:val="009E578E"/>
    <w:rsid w:val="00BD1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5A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8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2011-12-31T23:34:00Z</dcterms:created>
  <dcterms:modified xsi:type="dcterms:W3CDTF">2011-12-31T23:35:00Z</dcterms:modified>
</cp:coreProperties>
</file>