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FB" w:rsidRDefault="00394FFB" w:rsidP="00394FFB">
      <w:pPr>
        <w:pStyle w:val="a3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cs="Times New Roman"/>
          <w:color w:val="336699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="00D35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94FFB" w:rsidRDefault="00833B68" w:rsidP="00394FFB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610235</wp:posOffset>
            </wp:positionV>
            <wp:extent cx="2950210" cy="1701165"/>
            <wp:effectExtent l="19050" t="0" r="2540" b="0"/>
            <wp:wrapSquare wrapText="bothSides"/>
            <wp:docPr id="5" name="Рисунок 1" descr="Псориаз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Псориаз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FFB" w:rsidRPr="00D359BB">
        <w:rPr>
          <w:rFonts w:ascii="Times New Roman" w:hAnsi="Times New Roman" w:cs="Times New Roman"/>
          <w:b/>
          <w:sz w:val="28"/>
          <w:szCs w:val="28"/>
        </w:rPr>
        <w:t>Псориаз</w:t>
      </w:r>
      <w:r w:rsidR="00BD0095">
        <w:rPr>
          <w:rFonts w:ascii="Times New Roman" w:hAnsi="Times New Roman" w:cs="Times New Roman"/>
          <w:sz w:val="24"/>
          <w:szCs w:val="24"/>
        </w:rPr>
        <w:t xml:space="preserve"> </w:t>
      </w:r>
      <w:r w:rsidR="00BD0095" w:rsidRPr="00BD009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94FFB" w:rsidRPr="00BD0095">
        <w:rPr>
          <w:rFonts w:ascii="Times New Roman" w:hAnsi="Times New Roman" w:cs="Times New Roman"/>
          <w:b/>
          <w:sz w:val="24"/>
          <w:szCs w:val="24"/>
        </w:rPr>
        <w:t xml:space="preserve"> хроническое </w:t>
      </w:r>
      <w:r w:rsidR="00D359BB" w:rsidRPr="00BD0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FFB" w:rsidRPr="00BD0095">
        <w:rPr>
          <w:rFonts w:ascii="Times New Roman" w:hAnsi="Times New Roman" w:cs="Times New Roman"/>
          <w:b/>
          <w:sz w:val="24"/>
          <w:szCs w:val="24"/>
        </w:rPr>
        <w:t>неинфекционное заболевание</w:t>
      </w:r>
      <w:r w:rsidR="00BD0095">
        <w:rPr>
          <w:rFonts w:ascii="Times New Roman" w:hAnsi="Times New Roman" w:cs="Times New Roman"/>
          <w:sz w:val="24"/>
          <w:szCs w:val="24"/>
        </w:rPr>
        <w:t>, поражающе</w:t>
      </w:r>
      <w:r w:rsidR="00394FFB">
        <w:rPr>
          <w:rFonts w:ascii="Times New Roman" w:hAnsi="Times New Roman" w:cs="Times New Roman"/>
          <w:sz w:val="24"/>
          <w:szCs w:val="24"/>
        </w:rPr>
        <w:t xml:space="preserve">е кожные покровы и весь организм человека (ногти, суставы),  проявляющееся в виде высыпания  на коже или   её шелушения. Статистика показывает, что около 10% населения земного шара страдают этим недугом. </w:t>
      </w:r>
      <w:r w:rsidR="00394FF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94FF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Наибольшее распространение заболевание получило в странах с влажным и прохладным климатом</w:t>
      </w:r>
      <w:r w:rsidR="00394FFB">
        <w:rPr>
          <w:rFonts w:ascii="Times New Roman" w:hAnsi="Times New Roman" w:cs="Times New Roman"/>
          <w:sz w:val="24"/>
          <w:szCs w:val="24"/>
        </w:rPr>
        <w:t xml:space="preserve">.  По мере развития цивилизации, </w:t>
      </w:r>
      <w:r w:rsidR="00394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уровень заболеваемости псориазом неуклонно растет,</w:t>
      </w:r>
      <w:r w:rsidR="00394FFB">
        <w:rPr>
          <w:rFonts w:ascii="Times New Roman" w:hAnsi="Times New Roman" w:cs="Times New Roman"/>
          <w:sz w:val="24"/>
          <w:szCs w:val="24"/>
        </w:rPr>
        <w:t xml:space="preserve"> </w:t>
      </w:r>
      <w:r w:rsidR="00394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изменяется и  возрастной контингент (ранее  болезнь поражала  население  25 - 50 лет, теперь все чаще можно встретить  более молодых людей).</w:t>
      </w:r>
    </w:p>
    <w:p w:rsidR="00394FFB" w:rsidRDefault="00394FFB" w:rsidP="00394F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Ключевую  роль в наступлении болезни играют наследственность и состояние иммунной системы.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394FFB" w:rsidRDefault="00394FFB" w:rsidP="00394FFB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Более склонными к болезни считаются люди, у которых кожа от природы отличается высокой чувствительностью и сухостью. Хроническое течение заболевания часто сменяется периодами обострений и ремиссий. Причинами обострения, чаще всего, являются перемена погоды (сухая и холодная пора), стресс, алкоголь и курение. Данное заболевание может сопровождать человека на протяжении всей его жизни, особо не беспокоя.  При тяжелых формах псориаза, с частыми обострениями и развитием, возможны серьезные нарушения, в частности, инвалидность. Наступление беременности у женщин, больных псориазом, может  серьезным образом сказаться на течении болезни, а также на самом процессе вынашивания ребенка.</w:t>
      </w: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Мнение о том, что псориаз –  кожное заболевание, ошибочно. Это заболевание часто служит проявлением расстройств различных внутренних органов и систем.</w:t>
      </w:r>
    </w:p>
    <w:p w:rsidR="00394FFB" w:rsidRDefault="00394FFB" w:rsidP="003F28F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Наиболее  распространенными провоцирующими факторами  заболевания являются:</w:t>
      </w:r>
    </w:p>
    <w:p w:rsidR="00394FFB" w:rsidRDefault="00394FFB" w:rsidP="00394F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инфекционные заболевания  (ОРЗ, грипп, ангина);</w:t>
      </w: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3F2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стресс;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94FFB" w:rsidRDefault="00394FFB" w:rsidP="00394F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 некоторых лекарственных препаратов; </w:t>
      </w:r>
    </w:p>
    <w:p w:rsidR="00394FFB" w:rsidRDefault="00394FFB" w:rsidP="00394F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злоупотребление  алкоголем;  </w:t>
      </w:r>
    </w:p>
    <w:p w:rsidR="00394FFB" w:rsidRDefault="00394FFB" w:rsidP="00394F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курение  (риск развития заболевания у курящих женщин на 78% выше, чем у некурящих); </w:t>
      </w:r>
      <w:proofErr w:type="gramEnd"/>
    </w:p>
    <w:p w:rsidR="00394FFB" w:rsidRDefault="00394FFB" w:rsidP="00394F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неправильное питание;          </w:t>
      </w:r>
    </w:p>
    <w:p w:rsidR="00394FFB" w:rsidRDefault="00394FFB" w:rsidP="00394F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травмы; ожоги; порезы, воспаления кожи; </w:t>
      </w:r>
    </w:p>
    <w:p w:rsidR="00394FFB" w:rsidRDefault="00394FFB" w:rsidP="00394F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неблагоприятная экологическая обстановка; </w:t>
      </w:r>
    </w:p>
    <w:p w:rsidR="00394FFB" w:rsidRDefault="00394FFB" w:rsidP="00394F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работы нервной и эндокринной системы;</w:t>
      </w: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резкая смена места жительства.</w:t>
      </w:r>
    </w:p>
    <w:p w:rsidR="00394FFB" w:rsidRDefault="00394FFB" w:rsidP="00394F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статистики, если подобная патология кожного покрова есть хотя бы у одного из родителей, то вероятность возникновения псориаза у их ребенка возрастает на 20%, если недугом страдают оба родителя, то риск заболевания  у детей повышается до 65%.</w:t>
      </w: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Учитывая  влияние внешних и внутренних факторов в процессе заболевания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на роль внешней среды  приходится  до  40%, на роль  наследственности  до 60%.</w:t>
      </w:r>
    </w:p>
    <w:p w:rsidR="00394FFB" w:rsidRDefault="00394FFB" w:rsidP="00394F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Первичным элементом проявления болезни являются плоские воспалительные папулы на поверхности кожного покрова. Чаще всего, высыпания располагаются  на:</w:t>
      </w:r>
      <w:r>
        <w:rPr>
          <w:rFonts w:ascii="Times New Roman" w:hAnsi="Times New Roman" w:cs="Times New Roman"/>
          <w:sz w:val="24"/>
          <w:szCs w:val="24"/>
        </w:rPr>
        <w:t xml:space="preserve">  поверхности  разгибательных конечностей (локтевые и коленные суставы); крестце (внизу спины); коже головы под волосами.</w:t>
      </w:r>
    </w:p>
    <w:p w:rsidR="00394FFB" w:rsidRDefault="00394FFB" w:rsidP="00394FFB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 папул  характерно:</w:t>
      </w:r>
      <w:r>
        <w:rPr>
          <w:rFonts w:ascii="Times New Roman" w:hAnsi="Times New Roman" w:cs="Times New Roman"/>
          <w:sz w:val="24"/>
          <w:szCs w:val="24"/>
        </w:rPr>
        <w:t xml:space="preserve"> цвет от бледно-розового до красного; поверхность  плоская, покрыта чешуйками серебристо-белого цвета; чешуйки расположены в середине образования.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воспалительный процесс затухает, на месте участков папул появляются пятна, которые  остаются на всю жизнь. </w:t>
      </w:r>
    </w:p>
    <w:p w:rsidR="00394FFB" w:rsidRDefault="00394FFB" w:rsidP="00394FFB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Вначале  заболевания человек не испытывает каких-либо мучений, позже его начинает сопровождать сильный зуд и нестерпимое чувство стягивания кожи.  </w:t>
      </w:r>
    </w:p>
    <w:p w:rsidR="00394FFB" w:rsidRDefault="00394FFB" w:rsidP="00394F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очаги воспаления затрагивают  большие участки кожи,  температура тела пациента  повышаться до 39 градусов,  беспокоит бессонница, нервное истощение и усталость.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 </w:t>
      </w:r>
      <w:r>
        <w:rPr>
          <w:rFonts w:ascii="Times New Roman" w:hAnsi="Times New Roman" w:cs="Times New Roman"/>
          <w:sz w:val="24"/>
          <w:szCs w:val="24"/>
        </w:rPr>
        <w:t xml:space="preserve">Псориазом  нельзя заразиться: при поцелуе, прикосновении,  совместной трапезе,  плавании  в одном бассейне.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Заболевание  является хронической, незаразной, но часто рецидивирующей болезнью.</w:t>
      </w:r>
    </w:p>
    <w:p w:rsidR="00394FFB" w:rsidRDefault="006600DA" w:rsidP="00394FFB">
      <w:pPr>
        <w:pStyle w:val="a3"/>
        <w:ind w:left="45" w:firstLine="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896620</wp:posOffset>
            </wp:positionV>
            <wp:extent cx="2607945" cy="1504315"/>
            <wp:effectExtent l="19050" t="0" r="1905" b="0"/>
            <wp:wrapSquare wrapText="bothSides"/>
            <wp:docPr id="2" name="Рисунок 3" descr="https://luch-nik.ru/images/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luch-nik.ru/images/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50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FFB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Заболевание доставляет серьезные проблемы человеку в общении, образе жизни, работе, не говоря о физическом его состоянии. Псориаз часто становится причиной развития тяжелой депрессии.</w:t>
      </w:r>
      <w:r w:rsidR="00394F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Часто, встречается такое осложнение заболевания как </w:t>
      </w:r>
      <w:proofErr w:type="spellStart"/>
      <w:r w:rsidR="003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псориатический</w:t>
      </w:r>
      <w:proofErr w:type="spellEnd"/>
      <w:r w:rsidR="003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артрит (воспалительный процесс затрагивает суставы рук и (или) ног).</w:t>
      </w:r>
      <w:r w:rsidR="00394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4FFB">
        <w:rPr>
          <w:rFonts w:ascii="Times New Roman" w:hAnsi="Times New Roman" w:cs="Times New Roman"/>
          <w:sz w:val="24"/>
          <w:szCs w:val="24"/>
        </w:rPr>
        <w:t xml:space="preserve"> </w:t>
      </w:r>
      <w:r w:rsidR="00394FFB">
        <w:rPr>
          <w:rFonts w:ascii="Times New Roman" w:hAnsi="Times New Roman" w:cs="Times New Roman"/>
          <w:sz w:val="24"/>
          <w:szCs w:val="24"/>
        </w:rPr>
        <w:tab/>
        <w:t xml:space="preserve">Отказ от употребления спиртных напитков и сигарет, борьба с избыточной  массой тела и со стрессами может облегчить течение данного заболевания. </w:t>
      </w:r>
    </w:p>
    <w:p w:rsidR="00394FFB" w:rsidRDefault="00394FFB" w:rsidP="00394F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Обратиться к дерматологу следует при появлении округлых красных пятен, покрытых сухими чешуйками,  на коленях, локтях, коже головы. </w:t>
      </w:r>
    </w:p>
    <w:p w:rsidR="00394FFB" w:rsidRDefault="00394FFB" w:rsidP="00394F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Полного излечения от псориаза  добиться не удается, но   можно научиться  жить с ним.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Советы специалистов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- при приеме ванны или душа используйте только мягкую губку, для смягчения кожи можно применять специальное масло;</w:t>
      </w: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-после душа наносите на тело смягчающее средство (крем, лосьон, молочко);</w:t>
      </w: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носите только хлопчатобумажную одежду, белье, свободного покроя; </w:t>
      </w: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защищайте свою кожу от порезов, царапин и других повреждений;</w:t>
      </w: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оградите себя от инфекций и вирусов;</w:t>
      </w: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-ведите здоровый образ жизни (не злоупотребляйте алкоголем, занимайтесь безопасным спортом);</w:t>
      </w: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-избегайте длительного пребывания на открытом солнце,  солнечные ожоги приводят к обострению заболевания;</w:t>
      </w: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курите (курение повышает риск развития заболевания и провоцирует его обострение);</w:t>
      </w: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нервничайте и</w:t>
      </w: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избегайте стрессовых ситуаций.       </w:t>
      </w: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5A9" w:rsidRDefault="003655A9" w:rsidP="00394F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55A9" w:rsidRDefault="003655A9" w:rsidP="00394F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55A9" w:rsidRDefault="003655A9" w:rsidP="00394F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55A9" w:rsidRDefault="003655A9" w:rsidP="00394F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55A9" w:rsidRDefault="003655A9" w:rsidP="00394F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55A9" w:rsidRDefault="003655A9" w:rsidP="00394F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55A9" w:rsidRDefault="003655A9" w:rsidP="00394F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55A9" w:rsidRDefault="003655A9" w:rsidP="00394F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55A9" w:rsidRDefault="003655A9" w:rsidP="00394F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55A9" w:rsidRDefault="003655A9" w:rsidP="00394F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55A9" w:rsidRDefault="003655A9" w:rsidP="00394F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55A9" w:rsidRDefault="003655A9" w:rsidP="00394F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55A9" w:rsidRDefault="003655A9" w:rsidP="00394F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63" w:rsidRDefault="00A074D8" w:rsidP="00394F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E41863" w:rsidRDefault="00E41863" w:rsidP="00394F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63" w:rsidRDefault="00E41863" w:rsidP="00394F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4FFB" w:rsidRDefault="00E41863" w:rsidP="00394F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</w:t>
      </w:r>
      <w:r w:rsidR="00A074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Быть матерью почётно и ответственно</w:t>
      </w:r>
      <w:r w:rsidR="00394F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94FFB" w:rsidRDefault="00DA27AF" w:rsidP="00394FFB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3751580</wp:posOffset>
            </wp:positionH>
            <wp:positionV relativeFrom="paragraph">
              <wp:posOffset>344805</wp:posOffset>
            </wp:positionV>
            <wp:extent cx="2920365" cy="1678305"/>
            <wp:effectExtent l="19050" t="0" r="0" b="0"/>
            <wp:wrapSquare wrapText="bothSides"/>
            <wp:docPr id="4" name="Рисунок 4" descr="9 основных причин, по которым быть мамой – это здорово/ Фото с сайта businessmama-online.com">
              <a:hlinkClick xmlns:a="http://schemas.openxmlformats.org/drawingml/2006/main" r:id="rId7" tooltip="&quot; Позитивные изменения заметны во внешности, эмоциональности, интеллекте и образе жизни в целом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 основных причин, по которым быть мамой – это здорово/ Фото с сайта businessmama-online.com">
                      <a:hlinkClick r:id="rId7" tooltip="&quot; Позитивные изменения заметны во внешности, эмоциональности, интеллекте и образе жизни в целом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F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4FF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94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Предназначение женщины - быть матерью, а</w:t>
      </w:r>
      <w:r w:rsidR="00394F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союз двоих (мужчины и женщины) подразумевает  продолжение  рода</w:t>
      </w:r>
      <w:r w:rsidR="00705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человеческого</w:t>
      </w:r>
      <w:r w:rsidR="00394F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94FFB" w:rsidRDefault="00394FFB" w:rsidP="00394FFB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вынашивания и рождения здорового малыша организм матери должен быть сильным и выносливым, так как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состояние здоровья женщины  напрямую влияет на  здоровье её малыша.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94FFB" w:rsidRDefault="00394FFB" w:rsidP="00394FFB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Современные молодые люди биологически готовы к рождению детей уже к 18 годам. Но по утверждению специалистов, ранний брак в возрасте до 18 лет,  не желателен, так как у физически незрелых женщин, беременность может протекать с осложнениями, что отразиться на здоровье ребёнка.</w:t>
      </w:r>
    </w:p>
    <w:p w:rsidR="00394FFB" w:rsidRDefault="00394FFB" w:rsidP="00394FFB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настоящее время  на улице никого  не удивляет мама с коляской </w:t>
      </w:r>
      <w:r w:rsidR="00C61C8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35 лет и  выше. Специалисты предупреждают, что   время  рождения здорового малыша проходит быстро. Данные  статистики настораживают,   вероятность рождения малыша с синдромом </w:t>
      </w:r>
      <w:r w:rsidR="000933B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Дауна и другими серьезными заболеваниями у женщин 20 лет равна  0,1%, а после 45 достигает 3%  (в 30 раз больше). С возрастом увеличивается  количество приобретённых  хронических заболеваний.</w:t>
      </w:r>
    </w:p>
    <w:p w:rsidR="00394FFB" w:rsidRDefault="00394FFB" w:rsidP="00394FFB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Новорожденный </w:t>
      </w:r>
      <w:r w:rsidR="00C61C8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ребенок есть часть обоих  родителей и его болезни - это продолжение  пошатнувшегося здоровья родителей. </w:t>
      </w:r>
    </w:p>
    <w:p w:rsidR="00394FFB" w:rsidRDefault="00394FFB" w:rsidP="00394FFB">
      <w:pPr>
        <w:pStyle w:val="a3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Инфекционные заболевания, заболевания передаваемые половым путем, ранние половые связи, аборты, гормональные расстройства, хронические и наследственные заболевания, вредные привычки (злоупотребление алкоголем,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табакокурение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употребление наркотических препаратов), чрезмерное физическое и нервное напряжение могут повлечь за собой трудности с зачатием или рождение ребенка с врожденной патологией.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94FFB" w:rsidRDefault="00394FFB" w:rsidP="00394FFB">
      <w:pPr>
        <w:pStyle w:val="a3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Преждевременные роды происходят  у 10 % беременных женщин и чаще  они случаются у женщин с такими хроническими заболеваниями как:  сахарный диабет, ожирение, артериальная гипертензия. Каждая женщина способна снизить  индивидуальный риск выкидыша, для этого ей надо отказаться от курения, употребления алкоголя, соблюдать рекомендованные режимы питания и физической активности,  контролировать   хронические заболевания до беременности  и во время нее.  </w:t>
      </w:r>
    </w:p>
    <w:p w:rsidR="00394FFB" w:rsidRDefault="00394FFB" w:rsidP="00394FFB">
      <w:pPr>
        <w:pStyle w:val="a3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Специалисты советуют, если вы  планируете беременность, посетите  гинеколога заранее, чтобы получить информацию о способах снижения  индивидуальных  рисков,  развития  патологии  плода.</w:t>
      </w:r>
    </w:p>
    <w:p w:rsidR="00394FFB" w:rsidRDefault="00394FFB" w:rsidP="00394FFB">
      <w:pPr>
        <w:pStyle w:val="a3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Женщина и плод — единая система, и если мама во время беременности живет в постоянном стрессе, велика вероятность того, что родившийся ребенок будет возбудимым, раздражительным, истеричным, будет страдать синдромом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гиперактивности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 дефицита внимания, отставать в учебе. </w:t>
      </w:r>
    </w:p>
    <w:p w:rsidR="00394FFB" w:rsidRDefault="00394FFB" w:rsidP="00394FFB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Важнейшими медицинскими направлениями по формированию репродуктивного здоровья являются: охрана здоровья беременных, перинатальная охрана плода, совершенствование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неонатологической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педиатрической помощи, диспансеризация, медицинское консультирование подростков перед вступлением в брак и созданием семьи, создание гинекологической службы детского и подросткового возраста.</w:t>
      </w:r>
    </w:p>
    <w:p w:rsidR="00394FFB" w:rsidRDefault="00394FFB" w:rsidP="00394FFB">
      <w:pPr>
        <w:spacing w:after="3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Одними из основных направлений деятельности системы здравоохранения Республики Беларусь являются государственная поддержка материнства и детства, охрана здоровья матери и ребёнка, создание условий для рождения здоровых детей, уменьшение инвалидности с детства, сохранение младенческой, детской и материнской смертности.  </w:t>
      </w:r>
    </w:p>
    <w:p w:rsidR="00394FFB" w:rsidRDefault="00394FFB" w:rsidP="00394FFB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Наша республика относится к странам с низким уровнем младенческой и детской смертности.</w:t>
      </w:r>
    </w:p>
    <w:p w:rsidR="00394FFB" w:rsidRDefault="00394FFB" w:rsidP="00394FFB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Законом Республики Беларусь беременной женщине гарантируется медицинское наблюдение в государственных организациях здравоохранения, стационарная медицинская помощь во время и после родов, медицинская помощь и наблюдение за новорожденными. </w:t>
      </w:r>
    </w:p>
    <w:p w:rsidR="00394FFB" w:rsidRDefault="00394FFB" w:rsidP="00394FFB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нашей стране 100 процентов женщин имеют доступ к дородовому и послеродовому медицинскому обслуживанию и столько же  деторождений, происходит при квалифицированном  родовспоможении. Одним из важных аспектов в охране здоровья женщины и ребёнка является своевременное обращение беременных в женскую консультацию, к акушерам-гинекологам. </w:t>
      </w:r>
    </w:p>
    <w:p w:rsidR="00394FFB" w:rsidRDefault="00394FFB" w:rsidP="00394FFB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  республике введено поощрительное пособие для беременных женщин, ставших на учёт в женскую консультацию до 12 недель беременности и выполняющих в полном объёме рекомендации врачей. В результате значительно увеличивается удельный вес женщин, ставших на учёт в ранние сроки беременности. </w:t>
      </w:r>
    </w:p>
    <w:p w:rsidR="00394FFB" w:rsidRDefault="00394FFB" w:rsidP="00394FFB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беременные женщины проходят ультразвуковую дородовую диагностику врождённых пороков плода, что позволяет выявлять  патологию, проводить профилактику осложнений состояния плода.</w:t>
      </w:r>
    </w:p>
    <w:p w:rsidR="00394FFB" w:rsidRDefault="00394FFB" w:rsidP="00394FFB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Родильные дома в республике  работают по системе совместного пребывания матери и ребёнка, широко поддерживаются принципы грудного вскармливания. </w:t>
      </w:r>
    </w:p>
    <w:p w:rsidR="00394FFB" w:rsidRDefault="00394FFB" w:rsidP="00394FFB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Всем детям предоставляется бесплатная медицинская помощь, включающая профилактику, диагностику и лечение заболеваний, медицинскую реабилитацию. При амбулаторном лечении дети в возрасте до 3-х лет и дети–инвалиды в возрасте до 18 лет обеспечиваются лекарственными средствами бесплатно. При лечении детей на дому матери больного ребёнка или другому члену семьи оформляется лист временной нетрудоспособности по уходу, при стационарном лечении детей в возрасте до 5 лет одному из родителей предоставляется возможность находиться с ним в организации здравоохранения. </w:t>
      </w: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FFB" w:rsidRDefault="00394FFB" w:rsidP="00394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655" w:rsidRDefault="00232655"/>
    <w:sectPr w:rsidR="00232655" w:rsidSect="007457B1">
      <w:pgSz w:w="11906" w:h="16838"/>
      <w:pgMar w:top="720" w:right="720" w:bottom="720" w:left="720" w:header="708" w:footer="708" w:gutter="0"/>
      <w:pgBorders w:offsetFrom="page">
        <w:top w:val="palmsColor" w:sz="8" w:space="24" w:color="auto"/>
        <w:left w:val="palmsColor" w:sz="8" w:space="24" w:color="auto"/>
        <w:bottom w:val="palmsColor" w:sz="8" w:space="24" w:color="auto"/>
        <w:right w:val="palmsColor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4FFB"/>
    <w:rsid w:val="000933B5"/>
    <w:rsid w:val="00232655"/>
    <w:rsid w:val="003655A9"/>
    <w:rsid w:val="00394FFB"/>
    <w:rsid w:val="003F28FC"/>
    <w:rsid w:val="00401FFA"/>
    <w:rsid w:val="00582647"/>
    <w:rsid w:val="00642D08"/>
    <w:rsid w:val="006600DA"/>
    <w:rsid w:val="00705B2A"/>
    <w:rsid w:val="007457B1"/>
    <w:rsid w:val="00802C69"/>
    <w:rsid w:val="00833B68"/>
    <w:rsid w:val="009F4020"/>
    <w:rsid w:val="00A074D8"/>
    <w:rsid w:val="00A6290B"/>
    <w:rsid w:val="00B573A2"/>
    <w:rsid w:val="00BD0095"/>
    <w:rsid w:val="00C61C8D"/>
    <w:rsid w:val="00D359BB"/>
    <w:rsid w:val="00DA27AF"/>
    <w:rsid w:val="00E41863"/>
    <w:rsid w:val="00E54598"/>
    <w:rsid w:val="00E87B33"/>
    <w:rsid w:val="00F5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F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happymama.ru/sites/default/files/14_2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5EE58-6BF9-436D-B3EB-3C3CC608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1520</Words>
  <Characters>8669</Characters>
  <Application>Microsoft Office Word</Application>
  <DocSecurity>0</DocSecurity>
  <Lines>72</Lines>
  <Paragraphs>20</Paragraphs>
  <ScaleCrop>false</ScaleCrop>
  <Company/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2022-10-13T05:55:00Z</dcterms:created>
  <dcterms:modified xsi:type="dcterms:W3CDTF">2022-10-13T06:28:00Z</dcterms:modified>
</cp:coreProperties>
</file>