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40" w:rsidRDefault="00E5276E" w:rsidP="00B9318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505075" cy="1876425"/>
            <wp:effectExtent l="19050" t="0" r="9525" b="0"/>
            <wp:wrapSquare wrapText="bothSides"/>
            <wp:docPr id="1" name="Рисунок 1" descr="http://lecenie.ru/uploads/posts/2013-06/1370611133_rozovyy-lish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cenie.ru/uploads/posts/2013-06/1370611133_rozovyy-lish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E1D" w:rsidRPr="00134E1D">
        <w:rPr>
          <w:rFonts w:ascii="Arial" w:eastAsia="Times New Roman" w:hAnsi="Arial" w:cs="Arial"/>
          <w:b/>
          <w:color w:val="000000"/>
          <w:sz w:val="28"/>
          <w:szCs w:val="28"/>
        </w:rPr>
        <w:t>Редкое</w:t>
      </w:r>
      <w:r w:rsidR="00A7727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- </w:t>
      </w:r>
      <w:r w:rsidR="00327D2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но серьёзное </w:t>
      </w:r>
      <w:r w:rsidR="00134E1D" w:rsidRPr="00134E1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заболевание</w:t>
      </w:r>
      <w:hyperlink r:id="rId6" w:tgtFrame="_blank" w:tooltip="Facebook" w:history="1">
        <w:r w:rsidR="00E2722A" w:rsidRPr="00134E1D">
          <w:rPr>
            <w:rFonts w:ascii="Georgia" w:hAnsi="Georgia"/>
            <w:b/>
          </w:rPr>
          <w:br/>
        </w:r>
      </w:hyperlink>
      <w:proofErr w:type="spellStart"/>
      <w:r w:rsidR="00E2722A" w:rsidRPr="009C6C69">
        <w:rPr>
          <w:rFonts w:ascii="Georgia" w:hAnsi="Georgia"/>
          <w:b/>
        </w:rPr>
        <w:t>Саркоидоз</w:t>
      </w:r>
      <w:proofErr w:type="spellEnd"/>
      <w:r w:rsidR="00E2722A" w:rsidRPr="00E2722A">
        <w:rPr>
          <w:rFonts w:ascii="Georgia" w:hAnsi="Georgia"/>
        </w:rPr>
        <w:t xml:space="preserve"> - </w:t>
      </w:r>
      <w:r w:rsidR="00E2722A" w:rsidRPr="00134E1D">
        <w:rPr>
          <w:rFonts w:ascii="Times New Roman" w:hAnsi="Times New Roman" w:cs="Times New Roman"/>
          <w:sz w:val="24"/>
          <w:szCs w:val="24"/>
        </w:rPr>
        <w:t xml:space="preserve">это системное воспалительное заболевание, при котором </w:t>
      </w:r>
      <w:r w:rsidR="009C6C69" w:rsidRPr="00134E1D">
        <w:rPr>
          <w:rFonts w:ascii="Times New Roman" w:hAnsi="Times New Roman" w:cs="Times New Roman"/>
          <w:sz w:val="24"/>
          <w:szCs w:val="24"/>
        </w:rPr>
        <w:t xml:space="preserve">может поражаться любой орган или система организма, от кожи до всех внутренних органов и нервной системы,  преимущественно поражаются органы дыхания </w:t>
      </w:r>
      <w:r w:rsidR="00E2722A"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="009C6C69" w:rsidRPr="00134E1D">
        <w:rPr>
          <w:rFonts w:ascii="Times New Roman" w:hAnsi="Times New Roman" w:cs="Times New Roman"/>
          <w:sz w:val="24"/>
          <w:szCs w:val="24"/>
        </w:rPr>
        <w:t>(</w:t>
      </w:r>
      <w:r w:rsidR="00E2722A" w:rsidRPr="00134E1D">
        <w:rPr>
          <w:rFonts w:ascii="Times New Roman" w:hAnsi="Times New Roman" w:cs="Times New Roman"/>
          <w:sz w:val="24"/>
          <w:szCs w:val="24"/>
        </w:rPr>
        <w:t>легкие</w:t>
      </w:r>
      <w:r w:rsidR="009C6C69" w:rsidRPr="00134E1D">
        <w:rPr>
          <w:rFonts w:ascii="Times New Roman" w:hAnsi="Times New Roman" w:cs="Times New Roman"/>
          <w:sz w:val="24"/>
          <w:szCs w:val="24"/>
        </w:rPr>
        <w:t>)</w:t>
      </w:r>
      <w:r w:rsidR="00E2722A" w:rsidRPr="00134E1D">
        <w:rPr>
          <w:rFonts w:ascii="Times New Roman" w:hAnsi="Times New Roman" w:cs="Times New Roman"/>
          <w:sz w:val="24"/>
          <w:szCs w:val="24"/>
        </w:rPr>
        <w:t xml:space="preserve">. </w:t>
      </w:r>
      <w:r w:rsidR="009D617B" w:rsidRPr="00134E1D">
        <w:rPr>
          <w:rFonts w:ascii="Times New Roman" w:hAnsi="Times New Roman" w:cs="Times New Roman"/>
          <w:sz w:val="24"/>
          <w:szCs w:val="24"/>
        </w:rPr>
        <w:t xml:space="preserve">До последнего времени </w:t>
      </w:r>
      <w:proofErr w:type="spellStart"/>
      <w:r w:rsidR="009D617B" w:rsidRPr="00134E1D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="009D617B" w:rsidRPr="00134E1D">
        <w:rPr>
          <w:rFonts w:ascii="Times New Roman" w:hAnsi="Times New Roman" w:cs="Times New Roman"/>
          <w:sz w:val="24"/>
          <w:szCs w:val="24"/>
        </w:rPr>
        <w:t xml:space="preserve"> считался редким заболеванием, но  заболеваемость им растёт во всём мире быстрыми темпами. </w:t>
      </w:r>
      <w:r w:rsidR="00A5771E" w:rsidRPr="00134E1D">
        <w:rPr>
          <w:rFonts w:ascii="Times New Roman" w:hAnsi="Times New Roman" w:cs="Times New Roman"/>
          <w:sz w:val="24"/>
          <w:szCs w:val="24"/>
        </w:rPr>
        <w:t xml:space="preserve">В республике заболеваемость составляет </w:t>
      </w:r>
      <w:r w:rsidR="00A87DBC" w:rsidRPr="00134E1D">
        <w:rPr>
          <w:rFonts w:ascii="Times New Roman" w:hAnsi="Times New Roman" w:cs="Times New Roman"/>
          <w:sz w:val="24"/>
          <w:szCs w:val="24"/>
        </w:rPr>
        <w:t>8 больных на 1 мил</w:t>
      </w:r>
      <w:proofErr w:type="gramStart"/>
      <w:r w:rsidR="00A87DBC" w:rsidRPr="00134E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DBC" w:rsidRPr="00134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DBC" w:rsidRPr="00134E1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97842" w:rsidRPr="00134E1D">
        <w:rPr>
          <w:rFonts w:ascii="Times New Roman" w:hAnsi="Times New Roman" w:cs="Times New Roman"/>
          <w:sz w:val="24"/>
          <w:szCs w:val="24"/>
        </w:rPr>
        <w:t xml:space="preserve">аселения, ежегодно заболевают более 700 человек. </w:t>
      </w:r>
      <w:r w:rsidR="00544B2C" w:rsidRPr="00134E1D">
        <w:rPr>
          <w:rFonts w:ascii="Times New Roman" w:hAnsi="Times New Roman" w:cs="Times New Roman"/>
          <w:sz w:val="24"/>
          <w:szCs w:val="24"/>
        </w:rPr>
        <w:t xml:space="preserve">В настоящий момент для социально адаптированного человека риск заболеть </w:t>
      </w:r>
      <w:proofErr w:type="spellStart"/>
      <w:r w:rsidR="00544B2C" w:rsidRPr="00134E1D">
        <w:rPr>
          <w:rFonts w:ascii="Times New Roman" w:hAnsi="Times New Roman" w:cs="Times New Roman"/>
          <w:sz w:val="24"/>
          <w:szCs w:val="24"/>
        </w:rPr>
        <w:t>саркоидозом</w:t>
      </w:r>
      <w:proofErr w:type="spellEnd"/>
      <w:r w:rsidR="00544B2C"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="009B5E10"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="00544B2C" w:rsidRPr="00134E1D">
        <w:rPr>
          <w:rFonts w:ascii="Times New Roman" w:hAnsi="Times New Roman" w:cs="Times New Roman"/>
          <w:sz w:val="24"/>
          <w:szCs w:val="24"/>
        </w:rPr>
        <w:t xml:space="preserve">выше, чем туберкулёзом. </w:t>
      </w:r>
      <w:r w:rsidR="00E2722A"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="00BA55C0" w:rsidRPr="00134E1D">
        <w:rPr>
          <w:rFonts w:ascii="Times New Roman" w:hAnsi="Times New Roman" w:cs="Times New Roman"/>
          <w:sz w:val="24"/>
          <w:szCs w:val="24"/>
        </w:rPr>
        <w:t xml:space="preserve">По данным статистики, </w:t>
      </w:r>
      <w:proofErr w:type="spellStart"/>
      <w:r w:rsidR="00BA55C0" w:rsidRPr="00134E1D">
        <w:rPr>
          <w:rFonts w:ascii="Times New Roman" w:hAnsi="Times New Roman" w:cs="Times New Roman"/>
          <w:sz w:val="24"/>
          <w:szCs w:val="24"/>
        </w:rPr>
        <w:t>саркоидозом</w:t>
      </w:r>
      <w:proofErr w:type="spellEnd"/>
      <w:r w:rsidR="00C4094C" w:rsidRPr="00134E1D">
        <w:rPr>
          <w:rFonts w:ascii="Times New Roman" w:hAnsi="Times New Roman" w:cs="Times New Roman"/>
          <w:sz w:val="24"/>
          <w:szCs w:val="24"/>
        </w:rPr>
        <w:t xml:space="preserve"> болеет молодая и социально ак</w:t>
      </w:r>
      <w:r w:rsidR="00BA55C0" w:rsidRPr="00134E1D">
        <w:rPr>
          <w:rFonts w:ascii="Times New Roman" w:hAnsi="Times New Roman" w:cs="Times New Roman"/>
          <w:sz w:val="24"/>
          <w:szCs w:val="24"/>
        </w:rPr>
        <w:t>тивная часть населения,</w:t>
      </w:r>
      <w:r w:rsidR="00EB0512"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="00C4094C" w:rsidRPr="00134E1D">
        <w:rPr>
          <w:rFonts w:ascii="Times New Roman" w:hAnsi="Times New Roman" w:cs="Times New Roman"/>
          <w:sz w:val="24"/>
          <w:szCs w:val="24"/>
        </w:rPr>
        <w:t xml:space="preserve">несколько чаще встречается у женщин (особенно после родов), у некурящих, </w:t>
      </w:r>
      <w:r w:rsidR="00EB0512" w:rsidRPr="00134E1D">
        <w:rPr>
          <w:rFonts w:ascii="Times New Roman" w:hAnsi="Times New Roman" w:cs="Times New Roman"/>
          <w:sz w:val="24"/>
          <w:szCs w:val="24"/>
        </w:rPr>
        <w:t>в возрасте 2</w:t>
      </w:r>
      <w:r w:rsidR="00C4094C" w:rsidRPr="00134E1D">
        <w:rPr>
          <w:rFonts w:ascii="Times New Roman" w:hAnsi="Times New Roman" w:cs="Times New Roman"/>
          <w:sz w:val="24"/>
          <w:szCs w:val="24"/>
        </w:rPr>
        <w:t>0-40 лет</w:t>
      </w:r>
      <w:r w:rsidR="00E2722A" w:rsidRPr="00134E1D">
        <w:rPr>
          <w:rFonts w:ascii="Times New Roman" w:hAnsi="Times New Roman" w:cs="Times New Roman"/>
          <w:sz w:val="24"/>
          <w:szCs w:val="24"/>
        </w:rPr>
        <w:t> </w:t>
      </w:r>
      <w:r w:rsidR="00C4094C" w:rsidRPr="00134E1D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EB0512" w:rsidRPr="00134E1D">
          <w:rPr>
            <w:rFonts w:ascii="Times New Roman" w:hAnsi="Times New Roman" w:cs="Times New Roman"/>
            <w:color w:val="003366"/>
            <w:sz w:val="24"/>
            <w:szCs w:val="24"/>
            <w:u w:val="single"/>
          </w:rPr>
          <w:t>д</w:t>
        </w:r>
        <w:r w:rsidR="00E2722A" w:rsidRPr="00134E1D">
          <w:rPr>
            <w:rFonts w:ascii="Times New Roman" w:hAnsi="Times New Roman" w:cs="Times New Roman"/>
            <w:color w:val="003366"/>
            <w:sz w:val="24"/>
            <w:szCs w:val="24"/>
            <w:u w:val="single"/>
          </w:rPr>
          <w:t>ети</w:t>
        </w:r>
      </w:hyperlink>
      <w:r w:rsidR="00E2722A" w:rsidRPr="00134E1D">
        <w:rPr>
          <w:rFonts w:ascii="Times New Roman" w:hAnsi="Times New Roman" w:cs="Times New Roman"/>
          <w:sz w:val="24"/>
          <w:szCs w:val="24"/>
        </w:rPr>
        <w:t> и </w:t>
      </w:r>
      <w:hyperlink r:id="rId8" w:history="1">
        <w:r w:rsidR="00E2722A" w:rsidRPr="00134E1D">
          <w:rPr>
            <w:rFonts w:ascii="Times New Roman" w:hAnsi="Times New Roman" w:cs="Times New Roman"/>
            <w:color w:val="003366"/>
            <w:sz w:val="24"/>
            <w:szCs w:val="24"/>
            <w:u w:val="single"/>
          </w:rPr>
          <w:t>пожилые</w:t>
        </w:r>
      </w:hyperlink>
      <w:r w:rsidR="00E2722A" w:rsidRPr="00134E1D">
        <w:rPr>
          <w:rFonts w:ascii="Times New Roman" w:hAnsi="Times New Roman" w:cs="Times New Roman"/>
          <w:sz w:val="24"/>
          <w:szCs w:val="24"/>
        </w:rPr>
        <w:t> люди заболевают редко</w:t>
      </w:r>
      <w:r w:rsidR="00C4094C" w:rsidRPr="00134E1D">
        <w:rPr>
          <w:rFonts w:ascii="Times New Roman" w:hAnsi="Times New Roman" w:cs="Times New Roman"/>
          <w:sz w:val="24"/>
          <w:szCs w:val="24"/>
        </w:rPr>
        <w:t>)</w:t>
      </w:r>
      <w:r w:rsidR="00E2722A" w:rsidRPr="00134E1D">
        <w:rPr>
          <w:rFonts w:ascii="Times New Roman" w:hAnsi="Times New Roman" w:cs="Times New Roman"/>
          <w:sz w:val="24"/>
          <w:szCs w:val="24"/>
        </w:rPr>
        <w:t>.</w:t>
      </w:r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Точная причина развития </w:t>
      </w:r>
      <w:proofErr w:type="spellStart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>саркоидоза</w:t>
      </w:r>
      <w:proofErr w:type="spellEnd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неизвестна, а среди предполагаемых </w:t>
      </w:r>
      <w:r w:rsidR="00A87DBC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факторов </w:t>
      </w:r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>выделяют</w:t>
      </w:r>
      <w:r w:rsidR="003477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инфекционные агенты (микобактерии, </w:t>
      </w:r>
      <w:proofErr w:type="spellStart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>иерсинии</w:t>
      </w:r>
      <w:proofErr w:type="spellEnd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>боррелии</w:t>
      </w:r>
      <w:proofErr w:type="spellEnd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>хламидии</w:t>
      </w:r>
      <w:proofErr w:type="spellEnd"/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, некоторые вирусы, грибы, </w:t>
      </w:r>
      <w:r w:rsidR="0034774C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простейшие); </w:t>
      </w:r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профессиональные вредности (пыль, дым, пыльца сосны</w:t>
      </w:r>
      <w:r w:rsidR="00E903C7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>лекарственные препараты)</w:t>
      </w:r>
      <w:r w:rsidR="0034774C">
        <w:rPr>
          <w:rFonts w:ascii="Times New Roman" w:hAnsi="Times New Roman" w:cs="Times New Roman"/>
          <w:color w:val="000000"/>
          <w:sz w:val="24"/>
          <w:szCs w:val="24"/>
        </w:rPr>
        <w:t>,  наследственную</w:t>
      </w:r>
      <w:r w:rsidR="00A77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276">
        <w:rPr>
          <w:rFonts w:ascii="Times New Roman" w:hAnsi="Times New Roman" w:cs="Times New Roman"/>
          <w:color w:val="000000"/>
          <w:sz w:val="24"/>
          <w:szCs w:val="24"/>
        </w:rPr>
        <w:t>предрасположенность</w:t>
      </w:r>
      <w:r w:rsidR="008B509B" w:rsidRPr="00134E1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903C7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3C7" w:rsidRPr="00134E1D">
        <w:rPr>
          <w:rFonts w:ascii="Times New Roman" w:hAnsi="Times New Roman" w:cs="Times New Roman"/>
          <w:sz w:val="24"/>
          <w:szCs w:val="24"/>
        </w:rPr>
        <w:t xml:space="preserve">В настоящее время </w:t>
      </w:r>
      <w:r w:rsidR="007C580C"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="00E903C7" w:rsidRPr="00134E1D">
        <w:rPr>
          <w:rFonts w:ascii="Times New Roman" w:hAnsi="Times New Roman" w:cs="Times New Roman"/>
          <w:sz w:val="24"/>
          <w:szCs w:val="24"/>
        </w:rPr>
        <w:t xml:space="preserve">специалисты отмечают, что </w:t>
      </w:r>
      <w:proofErr w:type="spellStart"/>
      <w:r w:rsidR="00E903C7" w:rsidRPr="00134E1D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="00E903C7" w:rsidRPr="00134E1D">
        <w:rPr>
          <w:rFonts w:ascii="Times New Roman" w:hAnsi="Times New Roman" w:cs="Times New Roman"/>
          <w:sz w:val="24"/>
          <w:szCs w:val="24"/>
        </w:rPr>
        <w:t xml:space="preserve"> является  </w:t>
      </w:r>
      <w:proofErr w:type="spellStart"/>
      <w:r w:rsidR="00E903C7" w:rsidRPr="00134E1D">
        <w:rPr>
          <w:rFonts w:ascii="Times New Roman" w:hAnsi="Times New Roman" w:cs="Times New Roman"/>
          <w:sz w:val="24"/>
          <w:szCs w:val="24"/>
        </w:rPr>
        <w:t>стрессозависимым</w:t>
      </w:r>
      <w:proofErr w:type="spellEnd"/>
      <w:r w:rsidR="00FA11F3" w:rsidRPr="00134E1D">
        <w:rPr>
          <w:rFonts w:ascii="Times New Roman" w:hAnsi="Times New Roman" w:cs="Times New Roman"/>
          <w:sz w:val="24"/>
          <w:szCs w:val="24"/>
        </w:rPr>
        <w:t xml:space="preserve"> заболевание</w:t>
      </w:r>
      <w:r w:rsidR="00E903C7" w:rsidRPr="00134E1D">
        <w:rPr>
          <w:rFonts w:ascii="Times New Roman" w:hAnsi="Times New Roman" w:cs="Times New Roman"/>
          <w:sz w:val="24"/>
          <w:szCs w:val="24"/>
        </w:rPr>
        <w:t>м</w:t>
      </w:r>
      <w:r w:rsidR="00FA11F3" w:rsidRPr="00134E1D">
        <w:rPr>
          <w:rFonts w:ascii="Times New Roman" w:hAnsi="Times New Roman" w:cs="Times New Roman"/>
          <w:sz w:val="24"/>
          <w:szCs w:val="24"/>
        </w:rPr>
        <w:t>, чаще болеют лица не умеющие справляться со стрессами.</w:t>
      </w:r>
      <w:r w:rsidR="00E2722A"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="00872F6D" w:rsidRPr="00134E1D">
        <w:rPr>
          <w:rFonts w:ascii="Times New Roman" w:hAnsi="Times New Roman" w:cs="Times New Roman"/>
          <w:sz w:val="24"/>
          <w:szCs w:val="24"/>
        </w:rPr>
        <w:t xml:space="preserve">Группы риска по </w:t>
      </w:r>
      <w:proofErr w:type="spellStart"/>
      <w:r w:rsidR="00872F6D" w:rsidRPr="00134E1D">
        <w:rPr>
          <w:rFonts w:ascii="Times New Roman" w:hAnsi="Times New Roman" w:cs="Times New Roman"/>
          <w:sz w:val="24"/>
          <w:szCs w:val="24"/>
        </w:rPr>
        <w:t>саркоидозу</w:t>
      </w:r>
      <w:proofErr w:type="spellEnd"/>
      <w:r w:rsidR="00872F6D" w:rsidRPr="00134E1D">
        <w:rPr>
          <w:rFonts w:ascii="Times New Roman" w:hAnsi="Times New Roman" w:cs="Times New Roman"/>
          <w:sz w:val="24"/>
          <w:szCs w:val="24"/>
        </w:rPr>
        <w:t xml:space="preserve"> не выделяются, но чаще других болеют  пожарные, педагоги, програм</w:t>
      </w:r>
      <w:r w:rsidR="005B1F21" w:rsidRPr="00134E1D">
        <w:rPr>
          <w:rFonts w:ascii="Times New Roman" w:hAnsi="Times New Roman" w:cs="Times New Roman"/>
          <w:sz w:val="24"/>
          <w:szCs w:val="24"/>
        </w:rPr>
        <w:t>м</w:t>
      </w:r>
      <w:r w:rsidR="00872F6D" w:rsidRPr="00134E1D">
        <w:rPr>
          <w:rFonts w:ascii="Times New Roman" w:hAnsi="Times New Roman" w:cs="Times New Roman"/>
          <w:sz w:val="24"/>
          <w:szCs w:val="24"/>
        </w:rPr>
        <w:t>исты</w:t>
      </w:r>
      <w:r w:rsidR="00436DC0" w:rsidRPr="00134E1D">
        <w:rPr>
          <w:rFonts w:ascii="Times New Roman" w:hAnsi="Times New Roman" w:cs="Times New Roman"/>
          <w:sz w:val="24"/>
          <w:szCs w:val="24"/>
        </w:rPr>
        <w:t>.</w:t>
      </w:r>
      <w:r w:rsidR="00872F6D" w:rsidRPr="0013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AB" w:rsidRPr="00134E1D" w:rsidRDefault="008F1A26" w:rsidP="00B931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1D">
        <w:rPr>
          <w:rFonts w:ascii="Times New Roman" w:hAnsi="Times New Roman" w:cs="Times New Roman"/>
          <w:sz w:val="24"/>
          <w:szCs w:val="24"/>
        </w:rPr>
        <w:t xml:space="preserve">Чаще всего начало заболевания протекает бессимптомно, болезнь никак себя не проявляет. Иногда </w:t>
      </w:r>
      <w:proofErr w:type="spellStart"/>
      <w:r w:rsidRPr="00134E1D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Pr="00134E1D">
        <w:rPr>
          <w:rFonts w:ascii="Times New Roman" w:hAnsi="Times New Roman" w:cs="Times New Roman"/>
          <w:sz w:val="24"/>
          <w:szCs w:val="24"/>
        </w:rPr>
        <w:t xml:space="preserve"> может начаться остро, с повышения температуры тела и появления на голенях красно-багровых болезненных пятен, сопровождающихся болью в суставах.  </w:t>
      </w:r>
    </w:p>
    <w:p w:rsidR="00DB0140" w:rsidRDefault="00365302" w:rsidP="00B93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1D">
        <w:rPr>
          <w:rFonts w:ascii="Times New Roman" w:hAnsi="Times New Roman" w:cs="Times New Roman"/>
          <w:color w:val="000000"/>
          <w:sz w:val="24"/>
          <w:szCs w:val="24"/>
        </w:rPr>
        <w:t>Клин</w:t>
      </w:r>
      <w:r w:rsidR="00A87DBC" w:rsidRPr="00134E1D">
        <w:rPr>
          <w:rFonts w:ascii="Times New Roman" w:hAnsi="Times New Roman" w:cs="Times New Roman"/>
          <w:color w:val="000000"/>
          <w:sz w:val="24"/>
          <w:szCs w:val="24"/>
        </w:rPr>
        <w:t>ическими проявлениями заболевания</w:t>
      </w:r>
      <w:r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повышенная утомляемость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общая слабос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>ть, снижение работоспособности,</w:t>
      </w:r>
      <w:r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потливость, одышка </w:t>
      </w:r>
      <w:r w:rsidR="00B93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DBC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снижение массы тела,</w:t>
      </w:r>
      <w:r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лимфатических узлов, поражение кожи (преимущественно конечностей), припухлость </w:t>
      </w:r>
      <w:r w:rsidR="00B93185">
        <w:rPr>
          <w:rFonts w:ascii="Times New Roman" w:hAnsi="Times New Roman" w:cs="Times New Roman"/>
          <w:color w:val="000000"/>
          <w:sz w:val="24"/>
          <w:szCs w:val="24"/>
        </w:rPr>
        <w:t xml:space="preserve">и деформация 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>суставов,</w:t>
      </w:r>
      <w:r w:rsidR="00DB0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бледность или </w:t>
      </w:r>
      <w:proofErr w:type="spellStart"/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87DBC" w:rsidRPr="00134E1D">
        <w:rPr>
          <w:rFonts w:ascii="Times New Roman" w:hAnsi="Times New Roman" w:cs="Times New Roman"/>
          <w:color w:val="000000"/>
          <w:sz w:val="24"/>
          <w:szCs w:val="24"/>
        </w:rPr>
        <w:t>инюшность</w:t>
      </w:r>
      <w:proofErr w:type="spellEnd"/>
      <w:r w:rsidR="00A87DBC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кожи лица и губ,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140">
        <w:rPr>
          <w:rFonts w:ascii="Times New Roman" w:hAnsi="Times New Roman" w:cs="Times New Roman"/>
          <w:color w:val="000000"/>
          <w:sz w:val="24"/>
          <w:szCs w:val="24"/>
        </w:rPr>
        <w:t xml:space="preserve"> тяжесть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в правом подреберье, сухо</w:t>
      </w:r>
      <w:r w:rsidR="00A87DBC" w:rsidRPr="00134E1D">
        <w:rPr>
          <w:rFonts w:ascii="Times New Roman" w:hAnsi="Times New Roman" w:cs="Times New Roman"/>
          <w:color w:val="000000"/>
          <w:sz w:val="24"/>
          <w:szCs w:val="24"/>
        </w:rPr>
        <w:t>сть и горечь во рту,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140">
        <w:rPr>
          <w:rFonts w:ascii="Times New Roman" w:hAnsi="Times New Roman" w:cs="Times New Roman"/>
          <w:color w:val="000000"/>
          <w:sz w:val="24"/>
          <w:szCs w:val="24"/>
        </w:rPr>
        <w:t xml:space="preserve">воспалительные  заболевания </w:t>
      </w:r>
      <w:r w:rsidR="001137DC" w:rsidRPr="00134E1D">
        <w:rPr>
          <w:rFonts w:ascii="Times New Roman" w:hAnsi="Times New Roman" w:cs="Times New Roman"/>
          <w:color w:val="000000"/>
          <w:sz w:val="24"/>
          <w:szCs w:val="24"/>
        </w:rPr>
        <w:t>гла</w:t>
      </w:r>
      <w:r w:rsidR="001B5FB0" w:rsidRPr="00134E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87DBC" w:rsidRPr="00134E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бегания марашек</w:t>
      </w:r>
      <w:r w:rsidR="00A87DBC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наруш</w:t>
      </w:r>
      <w:r w:rsidR="00DB0140">
        <w:rPr>
          <w:rFonts w:ascii="Times New Roman" w:hAnsi="Times New Roman" w:cs="Times New Roman"/>
          <w:color w:val="000000"/>
          <w:sz w:val="24"/>
          <w:szCs w:val="24"/>
        </w:rPr>
        <w:t xml:space="preserve">ение </w:t>
      </w:r>
      <w:r w:rsidR="008028AB" w:rsidRPr="00134E1D">
        <w:rPr>
          <w:rFonts w:ascii="Times New Roman" w:hAnsi="Times New Roman" w:cs="Times New Roman"/>
          <w:color w:val="000000"/>
          <w:sz w:val="24"/>
          <w:szCs w:val="24"/>
        </w:rPr>
        <w:t xml:space="preserve"> памяти.</w:t>
      </w:r>
      <w:r w:rsidR="001B1B67" w:rsidRPr="00134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DBC" w:rsidRPr="00134E1D" w:rsidRDefault="00A87DBC" w:rsidP="00B931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4E1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134E1D">
        <w:rPr>
          <w:rFonts w:ascii="Times New Roman" w:eastAsia="Times New Roman" w:hAnsi="Times New Roman" w:cs="Times New Roman"/>
          <w:sz w:val="24"/>
          <w:szCs w:val="24"/>
        </w:rPr>
        <w:t>саркоидозе</w:t>
      </w:r>
      <w:proofErr w:type="spellEnd"/>
      <w:r w:rsidRPr="00134E1D">
        <w:rPr>
          <w:rFonts w:ascii="Times New Roman" w:eastAsia="Times New Roman" w:hAnsi="Times New Roman" w:cs="Times New Roman"/>
          <w:sz w:val="24"/>
          <w:szCs w:val="24"/>
        </w:rPr>
        <w:t xml:space="preserve"> могут  поражаться </w:t>
      </w:r>
      <w:hyperlink r:id="rId9" w:history="1">
        <w:r w:rsidRPr="00134E1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сердце</w:t>
        </w:r>
      </w:hyperlink>
      <w:r w:rsidRPr="00134E1D">
        <w:rPr>
          <w:rFonts w:ascii="Times New Roman" w:eastAsia="Times New Roman" w:hAnsi="Times New Roman" w:cs="Times New Roman"/>
          <w:sz w:val="24"/>
          <w:szCs w:val="24"/>
        </w:rPr>
        <w:t>, мозг, </w:t>
      </w:r>
      <w:hyperlink r:id="rId10" w:history="1">
        <w:r w:rsidRPr="00134E1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печень</w:t>
        </w:r>
      </w:hyperlink>
      <w:r w:rsidRPr="00134E1D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1" w:history="1">
        <w:r w:rsidRPr="00134E1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</w:rPr>
          <w:t>почки</w:t>
        </w:r>
      </w:hyperlink>
      <w:r w:rsidRPr="00134E1D">
        <w:rPr>
          <w:rFonts w:ascii="Times New Roman" w:eastAsia="Times New Roman" w:hAnsi="Times New Roman" w:cs="Times New Roman"/>
          <w:sz w:val="24"/>
          <w:szCs w:val="24"/>
        </w:rPr>
        <w:t xml:space="preserve"> и другие внутренние органы. </w:t>
      </w:r>
      <w:r w:rsidRPr="00134E1D">
        <w:rPr>
          <w:rFonts w:ascii="Times New Roman" w:hAnsi="Times New Roman" w:cs="Times New Roman"/>
          <w:sz w:val="24"/>
          <w:szCs w:val="24"/>
        </w:rPr>
        <w:t xml:space="preserve">В 90% случаев при заболевании поражаются лёгкие,  и в таких случаях </w:t>
      </w:r>
      <w:proofErr w:type="spellStart"/>
      <w:r w:rsidRPr="00134E1D">
        <w:rPr>
          <w:rFonts w:ascii="Times New Roman" w:hAnsi="Times New Roman" w:cs="Times New Roman"/>
          <w:sz w:val="24"/>
          <w:szCs w:val="24"/>
        </w:rPr>
        <w:t>саркоидоз</w:t>
      </w:r>
      <w:proofErr w:type="spellEnd"/>
      <w:r w:rsidRPr="00134E1D">
        <w:rPr>
          <w:rFonts w:ascii="Times New Roman" w:hAnsi="Times New Roman" w:cs="Times New Roman"/>
          <w:sz w:val="24"/>
          <w:szCs w:val="24"/>
        </w:rPr>
        <w:t xml:space="preserve"> можно выявить только при  рентгенографическом исследовании.  Но если заболевание вызывает поражение других органов, то диагностика часто оказывается сложной задачей.</w:t>
      </w:r>
    </w:p>
    <w:p w:rsidR="00F62E57" w:rsidRPr="00134E1D" w:rsidRDefault="00E25F6B" w:rsidP="00B93185">
      <w:pPr>
        <w:pStyle w:val="a4"/>
        <w:shd w:val="clear" w:color="auto" w:fill="FFFFFF"/>
        <w:spacing w:before="150" w:beforeAutospacing="0" w:after="150" w:afterAutospacing="0" w:line="276" w:lineRule="auto"/>
      </w:pPr>
      <w:r w:rsidRPr="00134E1D">
        <w:t>Заболевание обычно протекает благоприятно</w:t>
      </w:r>
      <w:r w:rsidR="003449CD" w:rsidRPr="00134E1D">
        <w:t>, но его необходимо дифференцировать с целым рядом г</w:t>
      </w:r>
      <w:r w:rsidR="00E27CF0" w:rsidRPr="00134E1D">
        <w:t>розных заболеваний</w:t>
      </w:r>
      <w:r w:rsidR="003449CD" w:rsidRPr="00134E1D">
        <w:t xml:space="preserve"> </w:t>
      </w:r>
      <w:r w:rsidR="00E27CF0" w:rsidRPr="00134E1D">
        <w:t>(туберкулёз,</w:t>
      </w:r>
      <w:r w:rsidR="003449CD" w:rsidRPr="00134E1D">
        <w:t xml:space="preserve"> </w:t>
      </w:r>
      <w:proofErr w:type="spellStart"/>
      <w:r w:rsidR="00E27CF0" w:rsidRPr="00134E1D">
        <w:t>лимфома</w:t>
      </w:r>
      <w:proofErr w:type="spellEnd"/>
      <w:r w:rsidR="00E27CF0" w:rsidRPr="00134E1D">
        <w:t>)</w:t>
      </w:r>
      <w:r w:rsidR="00B93185">
        <w:t>. С</w:t>
      </w:r>
      <w:r w:rsidR="00830B99" w:rsidRPr="00134E1D">
        <w:t xml:space="preserve">ерьезными осложнениями при </w:t>
      </w:r>
      <w:proofErr w:type="spellStart"/>
      <w:r w:rsidR="00830B99" w:rsidRPr="00134E1D">
        <w:t>саркоидозе</w:t>
      </w:r>
      <w:proofErr w:type="spellEnd"/>
      <w:r w:rsidR="00830B99" w:rsidRPr="00134E1D">
        <w:t xml:space="preserve"> являются развитие </w:t>
      </w:r>
      <w:hyperlink r:id="rId12" w:history="1">
        <w:r w:rsidR="00B93185">
          <w:rPr>
            <w:color w:val="003366"/>
            <w:u w:val="single"/>
          </w:rPr>
          <w:t xml:space="preserve">дыхательной </w:t>
        </w:r>
        <w:r w:rsidR="00830B99" w:rsidRPr="00134E1D">
          <w:rPr>
            <w:color w:val="003366"/>
            <w:u w:val="single"/>
          </w:rPr>
          <w:t>недостаточности</w:t>
        </w:r>
      </w:hyperlink>
      <w:r w:rsidR="00B93185">
        <w:t> и слепота</w:t>
      </w:r>
      <w:bookmarkStart w:id="0" w:name="_GoBack"/>
      <w:bookmarkEnd w:id="0"/>
      <w:r w:rsidR="00830B99" w:rsidRPr="00134E1D">
        <w:t>.</w:t>
      </w:r>
      <w:r w:rsidR="00A87DBC" w:rsidRPr="00134E1D">
        <w:t xml:space="preserve"> Поражение </w:t>
      </w:r>
      <w:proofErr w:type="spellStart"/>
      <w:r w:rsidR="00A87DBC" w:rsidRPr="00134E1D">
        <w:t>саркоидозом</w:t>
      </w:r>
      <w:proofErr w:type="spellEnd"/>
      <w:r w:rsidR="00A87DBC" w:rsidRPr="00134E1D">
        <w:t xml:space="preserve"> сердца, может явиться причино</w:t>
      </w:r>
      <w:r w:rsidR="00DB0140">
        <w:t>й внезапной смерти</w:t>
      </w:r>
      <w:r w:rsidR="00A87DBC" w:rsidRPr="00134E1D">
        <w:t xml:space="preserve">. Имеются случаи инвалидности пациентов по причине </w:t>
      </w:r>
      <w:proofErr w:type="spellStart"/>
      <w:r w:rsidR="00A87DBC" w:rsidRPr="00134E1D">
        <w:t>саркоидоза</w:t>
      </w:r>
      <w:proofErr w:type="spellEnd"/>
      <w:r w:rsidR="00A87DBC" w:rsidRPr="00134E1D">
        <w:t>.</w:t>
      </w:r>
    </w:p>
    <w:p w:rsidR="00E2722A" w:rsidRPr="00134E1D" w:rsidRDefault="00F62E57" w:rsidP="00B93185">
      <w:pPr>
        <w:pStyle w:val="a4"/>
        <w:shd w:val="clear" w:color="auto" w:fill="FFFFFF"/>
        <w:spacing w:before="150" w:beforeAutospacing="0" w:after="150" w:afterAutospacing="0" w:line="276" w:lineRule="auto"/>
        <w:rPr>
          <w:color w:val="000000"/>
        </w:rPr>
      </w:pPr>
      <w:r w:rsidRPr="00134E1D">
        <w:t xml:space="preserve">Лечение </w:t>
      </w:r>
      <w:proofErr w:type="spellStart"/>
      <w:r w:rsidRPr="00134E1D">
        <w:t>саркоидоза</w:t>
      </w:r>
      <w:proofErr w:type="spellEnd"/>
      <w:r w:rsidRPr="00134E1D">
        <w:t xml:space="preserve">  должно проходить под </w:t>
      </w:r>
      <w:r w:rsidR="00E2722A" w:rsidRPr="00134E1D">
        <w:t xml:space="preserve"> контролем </w:t>
      </w:r>
      <w:hyperlink r:id="rId13" w:history="1">
        <w:r w:rsidR="00E2722A" w:rsidRPr="00134E1D">
          <w:rPr>
            <w:color w:val="003366"/>
            <w:u w:val="single"/>
          </w:rPr>
          <w:t>врача-фтизиатра</w:t>
        </w:r>
      </w:hyperlink>
      <w:r w:rsidR="00E2722A" w:rsidRPr="00134E1D">
        <w:t>, так как только он может оценить серьезность поражения внутренних органов и н</w:t>
      </w:r>
      <w:r w:rsidR="00942D12" w:rsidRPr="00134E1D">
        <w:t xml:space="preserve">азначить правильное </w:t>
      </w:r>
      <w:r w:rsidR="00E2722A" w:rsidRPr="00134E1D">
        <w:t xml:space="preserve"> и своевременное лечение.</w:t>
      </w:r>
    </w:p>
    <w:p w:rsidR="00E2722A" w:rsidRPr="00134E1D" w:rsidRDefault="00E2722A" w:rsidP="00B93185">
      <w:pPr>
        <w:pStyle w:val="a4"/>
        <w:shd w:val="clear" w:color="auto" w:fill="FFFFFF"/>
        <w:spacing w:before="150" w:beforeAutospacing="0" w:after="150" w:afterAutospacing="0" w:line="276" w:lineRule="auto"/>
      </w:pPr>
      <w:r w:rsidRPr="00134E1D">
        <w:lastRenderedPageBreak/>
        <w:t xml:space="preserve">Для профилактики обострений </w:t>
      </w:r>
      <w:proofErr w:type="spellStart"/>
      <w:r w:rsidRPr="00134E1D">
        <w:t>саркоидоза</w:t>
      </w:r>
      <w:proofErr w:type="spellEnd"/>
      <w:r w:rsidRPr="00134E1D">
        <w:t xml:space="preserve"> следует стараться соблюдать здоровый образ жизни. Самое главное при поражении легких — не курить</w:t>
      </w:r>
      <w:r w:rsidR="00F62E57" w:rsidRPr="00134E1D">
        <w:t>,</w:t>
      </w:r>
      <w:r w:rsidRPr="00134E1D">
        <w:t xml:space="preserve"> избегать </w:t>
      </w:r>
      <w:hyperlink r:id="rId14" w:history="1">
        <w:r w:rsidRPr="00134E1D">
          <w:rPr>
            <w:color w:val="003366"/>
            <w:u w:val="single"/>
          </w:rPr>
          <w:t>лекарств</w:t>
        </w:r>
      </w:hyperlink>
      <w:r w:rsidRPr="00134E1D">
        <w:t> и контактов с </w:t>
      </w:r>
      <w:r w:rsidR="008F3406">
        <w:t xml:space="preserve">химикатами, </w:t>
      </w:r>
      <w:r w:rsidRPr="00134E1D">
        <w:t xml:space="preserve"> с токсичными летучими веществам</w:t>
      </w:r>
      <w:r w:rsidR="008F3406">
        <w:t>и</w:t>
      </w:r>
      <w:r w:rsidRPr="00134E1D">
        <w:t xml:space="preserve">. При </w:t>
      </w:r>
      <w:proofErr w:type="spellStart"/>
      <w:r w:rsidRPr="00134E1D">
        <w:t>саркоидозе</w:t>
      </w:r>
      <w:proofErr w:type="spellEnd"/>
      <w:r w:rsidRPr="00134E1D">
        <w:t xml:space="preserve"> наблюдается повышенное содержание кальция в крови, что может привести к образованию камней в почках и мочевом пузыре. Поэтому следует избегать употребления продуктов, богатых кальцием (молоко, сыр</w:t>
      </w:r>
      <w:r w:rsidR="00154C06" w:rsidRPr="00134E1D">
        <w:t>).</w:t>
      </w:r>
      <w:r w:rsidR="00154C06" w:rsidRPr="00134E1D">
        <w:rPr>
          <w:color w:val="000000"/>
        </w:rPr>
        <w:t xml:space="preserve"> </w:t>
      </w:r>
      <w:r w:rsidRPr="00134E1D">
        <w:t>По этой же причине не следует загорать (ультрафиолет активирует </w:t>
      </w:r>
      <w:hyperlink r:id="rId15" w:history="1">
        <w:r w:rsidRPr="00134E1D">
          <w:rPr>
            <w:color w:val="003366"/>
            <w:u w:val="single"/>
          </w:rPr>
          <w:t>витамин</w:t>
        </w:r>
        <w:proofErr w:type="gramStart"/>
      </w:hyperlink>
      <w:r w:rsidRPr="00134E1D">
        <w:t> Д</w:t>
      </w:r>
      <w:proofErr w:type="gramEnd"/>
      <w:r w:rsidRPr="00134E1D">
        <w:t>, который увеличивает концентрацию кальция в крови).</w:t>
      </w:r>
      <w:r w:rsidR="00804AB6" w:rsidRPr="00134E1D">
        <w:t xml:space="preserve"> Не следует использовать поливитаминные комплексы, содержащие кальций. Рекомендуются физические тренировки. </w:t>
      </w:r>
      <w:r w:rsidR="00154C06" w:rsidRPr="00134E1D">
        <w:t xml:space="preserve">В некоторых случаях при заболевании требуется серьёзное и длительное лечение, причём заболевание склонно к обострениям и рецидивам. </w:t>
      </w:r>
    </w:p>
    <w:p w:rsidR="00804AB6" w:rsidRPr="00134E1D" w:rsidRDefault="00804AB6" w:rsidP="00E5276E">
      <w:pPr>
        <w:pStyle w:val="a4"/>
        <w:shd w:val="clear" w:color="auto" w:fill="FFFFFF"/>
        <w:spacing w:before="150" w:beforeAutospacing="0" w:after="150" w:afterAutospacing="0" w:line="276" w:lineRule="auto"/>
        <w:jc w:val="center"/>
      </w:pPr>
      <w:r w:rsidRPr="00134E1D">
        <w:t xml:space="preserve">Специалисты советуют, чтобы не болеть </w:t>
      </w:r>
      <w:proofErr w:type="spellStart"/>
      <w:r w:rsidRPr="00134E1D">
        <w:t>саркоидозом</w:t>
      </w:r>
      <w:proofErr w:type="spellEnd"/>
      <w:r w:rsidRPr="00134E1D">
        <w:t xml:space="preserve"> следует научиться справляться со стрессами, радоваться жизни, общению с друзьями и родными. </w:t>
      </w:r>
      <w:r w:rsidR="00E5276E">
        <w:rPr>
          <w:noProof/>
        </w:rPr>
        <w:drawing>
          <wp:inline distT="0" distB="0" distL="0" distR="0">
            <wp:extent cx="3019425" cy="2012950"/>
            <wp:effectExtent l="19050" t="0" r="9525" b="0"/>
            <wp:docPr id="4" name="Рисунок 4" descr="http://atollpharm.ru/uploads/posts/2016-05/1462488335_stat-uverenny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tollpharm.ru/uploads/posts/2016-05/1462488335_stat-uverennym-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2A" w:rsidRPr="00134E1D" w:rsidRDefault="00E2722A" w:rsidP="00B93185">
      <w:pPr>
        <w:rPr>
          <w:rFonts w:ascii="Times New Roman" w:hAnsi="Times New Roman" w:cs="Times New Roman"/>
          <w:sz w:val="24"/>
          <w:szCs w:val="24"/>
        </w:rPr>
      </w:pPr>
    </w:p>
    <w:p w:rsidR="00E2722A" w:rsidRPr="00134E1D" w:rsidRDefault="00E2722A" w:rsidP="00B93185">
      <w:pPr>
        <w:rPr>
          <w:rFonts w:ascii="Times New Roman" w:hAnsi="Times New Roman" w:cs="Times New Roman"/>
          <w:sz w:val="24"/>
          <w:szCs w:val="24"/>
        </w:rPr>
      </w:pPr>
    </w:p>
    <w:p w:rsidR="00F62E57" w:rsidRPr="00134E1D" w:rsidRDefault="00F62E57" w:rsidP="00B93185">
      <w:pPr>
        <w:pStyle w:val="a4"/>
        <w:shd w:val="clear" w:color="auto" w:fill="FFFFFF"/>
        <w:spacing w:before="150" w:beforeAutospacing="0" w:after="150" w:afterAutospacing="0" w:line="276" w:lineRule="auto"/>
        <w:rPr>
          <w:color w:val="000000"/>
        </w:rPr>
      </w:pPr>
    </w:p>
    <w:p w:rsidR="00F62E57" w:rsidRDefault="00F62E57" w:rsidP="00B93185">
      <w:pPr>
        <w:pStyle w:val="a4"/>
        <w:shd w:val="clear" w:color="auto" w:fill="FFFFFF"/>
        <w:spacing w:before="150" w:beforeAutospacing="0" w:after="150" w:afterAutospacing="0" w:line="276" w:lineRule="auto"/>
        <w:rPr>
          <w:rFonts w:ascii="Tahoma" w:hAnsi="Tahoma" w:cs="Tahoma"/>
          <w:color w:val="000000"/>
        </w:rPr>
      </w:pPr>
    </w:p>
    <w:p w:rsidR="00F62E57" w:rsidRDefault="00F62E57" w:rsidP="00B93185">
      <w:pPr>
        <w:pStyle w:val="a4"/>
        <w:shd w:val="clear" w:color="auto" w:fill="FFFFFF"/>
        <w:spacing w:before="150" w:beforeAutospacing="0" w:after="150" w:afterAutospacing="0" w:line="276" w:lineRule="auto"/>
        <w:rPr>
          <w:rFonts w:ascii="Tahoma" w:hAnsi="Tahoma" w:cs="Tahoma"/>
          <w:color w:val="000000"/>
        </w:rPr>
      </w:pPr>
    </w:p>
    <w:p w:rsidR="00F62E57" w:rsidRDefault="00F62E57" w:rsidP="00B93185">
      <w:pPr>
        <w:pStyle w:val="a4"/>
        <w:shd w:val="clear" w:color="auto" w:fill="FFFFFF"/>
        <w:spacing w:before="150" w:beforeAutospacing="0" w:after="150" w:afterAutospacing="0" w:line="276" w:lineRule="auto"/>
        <w:rPr>
          <w:rFonts w:ascii="Tahoma" w:hAnsi="Tahoma" w:cs="Tahoma"/>
          <w:color w:val="000000"/>
        </w:rPr>
      </w:pPr>
    </w:p>
    <w:p w:rsidR="00F62E57" w:rsidRDefault="00F62E57" w:rsidP="00B93185">
      <w:pPr>
        <w:pStyle w:val="a4"/>
        <w:shd w:val="clear" w:color="auto" w:fill="FFFFFF"/>
        <w:spacing w:before="150" w:beforeAutospacing="0" w:after="150" w:afterAutospacing="0" w:line="276" w:lineRule="auto"/>
        <w:rPr>
          <w:rFonts w:ascii="Tahoma" w:hAnsi="Tahoma" w:cs="Tahoma"/>
          <w:color w:val="000000"/>
        </w:rPr>
      </w:pPr>
    </w:p>
    <w:p w:rsidR="00E2722A" w:rsidRPr="0030424C" w:rsidRDefault="00E2722A" w:rsidP="00E5276E">
      <w:pPr>
        <w:pStyle w:val="2"/>
        <w:shd w:val="clear" w:color="auto" w:fill="FFFFFF"/>
        <w:spacing w:before="0"/>
        <w:rPr>
          <w:rFonts w:ascii="Tahoma" w:hAnsi="Tahoma" w:cs="Tahoma"/>
          <w:color w:val="295DB0"/>
          <w:sz w:val="24"/>
          <w:szCs w:val="24"/>
        </w:rPr>
      </w:pPr>
    </w:p>
    <w:sectPr w:rsidR="00E2722A" w:rsidRPr="0030424C" w:rsidSect="00E5276E">
      <w:pgSz w:w="11906" w:h="16838"/>
      <w:pgMar w:top="1134" w:right="850" w:bottom="1134" w:left="1701" w:header="708" w:footer="708" w:gutter="0"/>
      <w:pgBorders w:offsetFrom="page">
        <w:top w:val="apples" w:sz="4" w:space="24" w:color="auto"/>
        <w:left w:val="apples" w:sz="4" w:space="24" w:color="auto"/>
        <w:bottom w:val="apples" w:sz="4" w:space="24" w:color="auto"/>
        <w:right w:val="apple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22A"/>
    <w:rsid w:val="001137DC"/>
    <w:rsid w:val="00134E1D"/>
    <w:rsid w:val="00154C06"/>
    <w:rsid w:val="001B1B67"/>
    <w:rsid w:val="001B5FB0"/>
    <w:rsid w:val="002F791B"/>
    <w:rsid w:val="0030424C"/>
    <w:rsid w:val="00327D25"/>
    <w:rsid w:val="00334575"/>
    <w:rsid w:val="003449CD"/>
    <w:rsid w:val="0034774C"/>
    <w:rsid w:val="00365302"/>
    <w:rsid w:val="00436DC0"/>
    <w:rsid w:val="00497842"/>
    <w:rsid w:val="004F2C24"/>
    <w:rsid w:val="00544B2C"/>
    <w:rsid w:val="005B1F21"/>
    <w:rsid w:val="00676874"/>
    <w:rsid w:val="00763F23"/>
    <w:rsid w:val="007C580C"/>
    <w:rsid w:val="008028AB"/>
    <w:rsid w:val="00804AB6"/>
    <w:rsid w:val="00830B99"/>
    <w:rsid w:val="00872F6D"/>
    <w:rsid w:val="008B509B"/>
    <w:rsid w:val="008F1A26"/>
    <w:rsid w:val="008F3406"/>
    <w:rsid w:val="00942D12"/>
    <w:rsid w:val="009B3605"/>
    <w:rsid w:val="009B5E10"/>
    <w:rsid w:val="009C6C69"/>
    <w:rsid w:val="009D617B"/>
    <w:rsid w:val="00A5771E"/>
    <w:rsid w:val="00A7142B"/>
    <w:rsid w:val="00A77276"/>
    <w:rsid w:val="00A87DBC"/>
    <w:rsid w:val="00B93185"/>
    <w:rsid w:val="00BA43C9"/>
    <w:rsid w:val="00BA55C0"/>
    <w:rsid w:val="00C4094C"/>
    <w:rsid w:val="00D2683D"/>
    <w:rsid w:val="00DB0140"/>
    <w:rsid w:val="00E25F6B"/>
    <w:rsid w:val="00E2722A"/>
    <w:rsid w:val="00E27CF0"/>
    <w:rsid w:val="00E5276E"/>
    <w:rsid w:val="00E903C7"/>
    <w:rsid w:val="00EB0512"/>
    <w:rsid w:val="00F34CC5"/>
    <w:rsid w:val="00F62E57"/>
    <w:rsid w:val="00FA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2B"/>
  </w:style>
  <w:style w:type="paragraph" w:styleId="1">
    <w:name w:val="heading 1"/>
    <w:basedOn w:val="a"/>
    <w:link w:val="10"/>
    <w:uiPriority w:val="9"/>
    <w:qFormat/>
    <w:rsid w:val="00E27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7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share">
    <w:name w:val="b-share"/>
    <w:basedOn w:val="a0"/>
    <w:rsid w:val="00E2722A"/>
  </w:style>
  <w:style w:type="character" w:styleId="a3">
    <w:name w:val="Hyperlink"/>
    <w:basedOn w:val="a0"/>
    <w:uiPriority w:val="99"/>
    <w:semiHidden/>
    <w:unhideWhenUsed/>
    <w:rsid w:val="00E272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722A"/>
  </w:style>
  <w:style w:type="character" w:customStyle="1" w:styleId="nozo-servicephone-box">
    <w:name w:val="nozo-service__phone-box"/>
    <w:basedOn w:val="a0"/>
    <w:rsid w:val="00E2722A"/>
  </w:style>
  <w:style w:type="character" w:customStyle="1" w:styleId="nozo-servicephone-descr">
    <w:name w:val="nozo-service__phone-descr"/>
    <w:basedOn w:val="a0"/>
    <w:rsid w:val="00E2722A"/>
  </w:style>
  <w:style w:type="paragraph" w:styleId="a5">
    <w:name w:val="Balloon Text"/>
    <w:basedOn w:val="a"/>
    <w:link w:val="a6"/>
    <w:uiPriority w:val="99"/>
    <w:semiHidden/>
    <w:unhideWhenUsed/>
    <w:rsid w:val="00E2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27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7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share">
    <w:name w:val="b-share"/>
    <w:basedOn w:val="a0"/>
    <w:rsid w:val="00E2722A"/>
  </w:style>
  <w:style w:type="character" w:styleId="a3">
    <w:name w:val="Hyperlink"/>
    <w:basedOn w:val="a0"/>
    <w:uiPriority w:val="99"/>
    <w:semiHidden/>
    <w:unhideWhenUsed/>
    <w:rsid w:val="00E272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722A"/>
  </w:style>
  <w:style w:type="character" w:customStyle="1" w:styleId="nozo-servicephone-box">
    <w:name w:val="nozo-service__phone-box"/>
    <w:basedOn w:val="a0"/>
    <w:rsid w:val="00E2722A"/>
  </w:style>
  <w:style w:type="character" w:customStyle="1" w:styleId="nozo-servicephone-descr">
    <w:name w:val="nozo-service__phone-descr"/>
    <w:basedOn w:val="a0"/>
    <w:rsid w:val="00E2722A"/>
  </w:style>
  <w:style w:type="paragraph" w:styleId="a5">
    <w:name w:val="Balloon Text"/>
    <w:basedOn w:val="a"/>
    <w:link w:val="a6"/>
    <w:uiPriority w:val="99"/>
    <w:semiHidden/>
    <w:unhideWhenUsed/>
    <w:rsid w:val="00E2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27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78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psychology/tanatology/3/" TargetMode="External"/><Relationship Id="rId13" Type="http://schemas.openxmlformats.org/officeDocument/2006/relationships/hyperlink" Target="http://medportal.ru/clinics/services/22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portal.ru/enc/parentschildren/parents/36/" TargetMode="External"/><Relationship Id="rId12" Type="http://schemas.openxmlformats.org/officeDocument/2006/relationships/hyperlink" Target="http://medportal.ru/terms/1069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https://share.yandex.net/go.xml?service=facebook&amp;url=http%3A%2F%2Fmedportal.ru%2Fenc%2Frheumatology%2Fsystemic%2F5%2F&amp;title=%D0%A1%D0%B0%D1%80%D0%BA%D0%BE%D0%B8%D0%B4%D0%BE%D0%B7%20-%20%D0%A1%D0%B8%D1%81%D1%82%D0%B5%D0%BC%D0%BD%D1%8B%D0%B5%20%D0%B7%D0%B0%D0%B1%D0%BE%D0%BB%D0%B5%D0%B2%D0%B0%D0%BD%D0%B8%D1%8F%20%D1%81%D0%BE%D0%B5%D0%B4%D0%B8%D0%BD%D0%B8%D1%82%D0%B5%D0%BB%D1%8C%D0%BD%D0%BE%D0%B9%20%D1%82%D0%BA%D0%B0%D0%BD%D0%B8%20-%20%D0%A0%D0%B5%D0%B2%D0%BC%D0%B0%D1%82%D0%BE%D0%BB%D0%BE%D0%B3%D0%B8%D1%8F" TargetMode="External"/><Relationship Id="rId11" Type="http://schemas.openxmlformats.org/officeDocument/2006/relationships/hyperlink" Target="http://medportal.ru/terms/1145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edportal.ru/enc/procreation/livingpregnant/24/" TargetMode="External"/><Relationship Id="rId10" Type="http://schemas.openxmlformats.org/officeDocument/2006/relationships/hyperlink" Target="http://medportal.ru/terms/11363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medportal.ru/terms/11594/" TargetMode="External"/><Relationship Id="rId14" Type="http://schemas.openxmlformats.org/officeDocument/2006/relationships/hyperlink" Target="http://medportal.ru/enc/procreation/dru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79E7-1BE7-4C93-AE25-A5C6965A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2016-06-14T12:22:00Z</dcterms:created>
  <dcterms:modified xsi:type="dcterms:W3CDTF">2016-06-14T12:13:00Z</dcterms:modified>
</cp:coreProperties>
</file>