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4" w:rsidRDefault="004F3FCD" w:rsidP="001055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F3FC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787BC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D2A2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87BC6">
        <w:rPr>
          <w:rFonts w:ascii="Times New Roman" w:hAnsi="Times New Roman" w:cs="Times New Roman"/>
          <w:b/>
          <w:sz w:val="32"/>
          <w:szCs w:val="32"/>
        </w:rPr>
        <w:t>Сложно организованная защита</w:t>
      </w:r>
    </w:p>
    <w:p w:rsidR="002A13C9" w:rsidRPr="00951D03" w:rsidRDefault="004F3FCD" w:rsidP="001813F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51D03">
        <w:rPr>
          <w:rFonts w:ascii="Times New Roman" w:hAnsi="Times New Roman"/>
          <w:sz w:val="24"/>
          <w:szCs w:val="24"/>
        </w:rPr>
        <w:t xml:space="preserve">Существуют медицинские термины, которые употребляются настолько часто, что многие даже и не задумываются, что они обозначают. Одним </w:t>
      </w:r>
      <w:r w:rsidR="008D2A2B">
        <w:rPr>
          <w:rFonts w:ascii="Times New Roman" w:hAnsi="Times New Roman"/>
          <w:sz w:val="24"/>
          <w:szCs w:val="24"/>
        </w:rPr>
        <w:t xml:space="preserve">из них является такое </w:t>
      </w:r>
      <w:r w:rsidRPr="00951D03">
        <w:rPr>
          <w:rFonts w:ascii="Times New Roman" w:hAnsi="Times New Roman"/>
          <w:sz w:val="24"/>
          <w:szCs w:val="24"/>
        </w:rPr>
        <w:t xml:space="preserve"> понятие, как «иммунитет». </w:t>
      </w:r>
    </w:p>
    <w:p w:rsidR="004F3FCD" w:rsidRPr="00951D03" w:rsidRDefault="004F3FCD" w:rsidP="001813F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51D03">
        <w:rPr>
          <w:rFonts w:ascii="Times New Roman" w:hAnsi="Times New Roman"/>
          <w:sz w:val="24"/>
          <w:szCs w:val="24"/>
        </w:rPr>
        <w:t>Вся</w:t>
      </w:r>
      <w:r w:rsidR="000511D4" w:rsidRPr="00951D03">
        <w:rPr>
          <w:rFonts w:ascii="Times New Roman" w:hAnsi="Times New Roman"/>
          <w:sz w:val="24"/>
          <w:szCs w:val="24"/>
        </w:rPr>
        <w:t>кий раз, как только о нём загово</w:t>
      </w:r>
      <w:r w:rsidRPr="00951D03">
        <w:rPr>
          <w:rFonts w:ascii="Times New Roman" w:hAnsi="Times New Roman"/>
          <w:sz w:val="24"/>
          <w:szCs w:val="24"/>
        </w:rPr>
        <w:t>рили</w:t>
      </w:r>
      <w:r w:rsidR="000511D4" w:rsidRPr="00951D03">
        <w:rPr>
          <w:rFonts w:ascii="Times New Roman" w:hAnsi="Times New Roman"/>
          <w:sz w:val="24"/>
          <w:szCs w:val="24"/>
        </w:rPr>
        <w:t xml:space="preserve">, мы должны понимать, что речь идёт о сложно организованной защите организма от различных болезней. </w:t>
      </w:r>
    </w:p>
    <w:p w:rsidR="00787BC6" w:rsidRPr="00951D03" w:rsidRDefault="004A567C" w:rsidP="004A567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511D4" w:rsidRPr="00951D03">
        <w:rPr>
          <w:rFonts w:ascii="Times New Roman" w:hAnsi="Times New Roman"/>
          <w:sz w:val="24"/>
          <w:szCs w:val="24"/>
        </w:rPr>
        <w:t xml:space="preserve">Система иммунитета человека наполовину зависит от наследственности (поскольку начинает формироваться ещё в утробе матери), и на вторую половину – от образа жизни каждого из нас. </w:t>
      </w:r>
      <w:r w:rsidR="00F3304A">
        <w:rPr>
          <w:rFonts w:ascii="Times New Roman" w:hAnsi="Times New Roman"/>
          <w:sz w:val="24"/>
          <w:szCs w:val="24"/>
        </w:rPr>
        <w:t xml:space="preserve">                    </w:t>
      </w:r>
      <w:r w:rsidR="008D2A2B">
        <w:rPr>
          <w:rFonts w:ascii="Times New Roman" w:hAnsi="Times New Roman"/>
          <w:sz w:val="24"/>
          <w:szCs w:val="24"/>
        </w:rPr>
        <w:t xml:space="preserve">                            </w:t>
      </w:r>
      <w:r w:rsidR="000511D4" w:rsidRPr="00951D03">
        <w:rPr>
          <w:rFonts w:ascii="Times New Roman" w:hAnsi="Times New Roman"/>
          <w:sz w:val="24"/>
          <w:szCs w:val="24"/>
        </w:rPr>
        <w:t>Иммунная система надёжно защищает наш организм от всего генетически чужеродного: это могут быть вирусы, бактерии, паразиты, свои собственные, но изменившиеся клетки.</w:t>
      </w:r>
    </w:p>
    <w:p w:rsidR="00787BC6" w:rsidRPr="00951D03" w:rsidRDefault="00787BC6" w:rsidP="00F3304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51D03">
        <w:rPr>
          <w:rFonts w:ascii="Times New Roman" w:hAnsi="Times New Roman"/>
          <w:sz w:val="24"/>
          <w:szCs w:val="24"/>
        </w:rPr>
        <w:t>Фактически во всех   органах и тканях организма образуются или живут клетки иммунной системы. Иммунная система многофункциональна и уникальна, для неё характерен феномен памяти, который обеспечивает при повторной встрече с антигеном ускоренный и более сильный иммунный ответ.</w:t>
      </w:r>
    </w:p>
    <w:p w:rsidR="009A5783" w:rsidRDefault="00090F85" w:rsidP="001813F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51D03">
        <w:rPr>
          <w:rFonts w:ascii="Times New Roman" w:hAnsi="Times New Roman"/>
          <w:sz w:val="24"/>
          <w:szCs w:val="24"/>
        </w:rPr>
        <w:t xml:space="preserve">Этот эффект является основой формирования иммунитета и смысла вакцинации. Однако иммунная система не всегда работает так, как должна, иногда, она даёт сбои. </w:t>
      </w:r>
    </w:p>
    <w:p w:rsidR="001813FC" w:rsidRDefault="00090F85" w:rsidP="001813F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51D03">
        <w:rPr>
          <w:rFonts w:ascii="Times New Roman" w:hAnsi="Times New Roman"/>
          <w:sz w:val="24"/>
          <w:szCs w:val="24"/>
        </w:rPr>
        <w:t>Первый тревожный звонок, который свидетельствует о снижении иммунитета, это хроническая усталость, которая может сопровождаться головной болью, сонливостью или бессонницей, быстрой утомляемостью, ломотой в мышца</w:t>
      </w:r>
      <w:r w:rsidR="009A5783">
        <w:rPr>
          <w:rFonts w:ascii="Times New Roman" w:hAnsi="Times New Roman"/>
          <w:sz w:val="24"/>
          <w:szCs w:val="24"/>
        </w:rPr>
        <w:t>х и</w:t>
      </w:r>
      <w:r w:rsidRPr="00951D03">
        <w:rPr>
          <w:rFonts w:ascii="Times New Roman" w:hAnsi="Times New Roman"/>
          <w:sz w:val="24"/>
          <w:szCs w:val="24"/>
        </w:rPr>
        <w:t xml:space="preserve"> болью в суставах.</w:t>
      </w:r>
    </w:p>
    <w:p w:rsidR="00090F85" w:rsidRPr="00951D03" w:rsidRDefault="00090F85" w:rsidP="001813F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51D03">
        <w:rPr>
          <w:rFonts w:ascii="Times New Roman" w:hAnsi="Times New Roman"/>
          <w:sz w:val="24"/>
          <w:szCs w:val="24"/>
        </w:rPr>
        <w:t xml:space="preserve"> Если вовремя не распознать эти признаки, то к ним присоединяются другие спутники сниженного иммунитета: частые и длительные простудные заболевания, хронический насморк и другие болезни </w:t>
      </w:r>
      <w:proofErr w:type="spellStart"/>
      <w:r w:rsidRPr="00951D03">
        <w:rPr>
          <w:rFonts w:ascii="Times New Roman" w:hAnsi="Times New Roman"/>
          <w:sz w:val="24"/>
          <w:szCs w:val="24"/>
        </w:rPr>
        <w:t>лор</w:t>
      </w:r>
      <w:proofErr w:type="spellEnd"/>
      <w:r w:rsidRPr="00951D03">
        <w:rPr>
          <w:rFonts w:ascii="Times New Roman" w:hAnsi="Times New Roman"/>
          <w:sz w:val="24"/>
          <w:szCs w:val="24"/>
        </w:rPr>
        <w:t xml:space="preserve"> - органов (синусит, тонзиллит, отит), аллергические реакции, </w:t>
      </w:r>
      <w:proofErr w:type="spellStart"/>
      <w:r w:rsidRPr="00951D03">
        <w:rPr>
          <w:rFonts w:ascii="Times New Roman" w:hAnsi="Times New Roman"/>
          <w:sz w:val="24"/>
          <w:szCs w:val="24"/>
        </w:rPr>
        <w:t>дисбактериоз</w:t>
      </w:r>
      <w:proofErr w:type="spellEnd"/>
      <w:r w:rsidRPr="00951D03">
        <w:rPr>
          <w:rFonts w:ascii="Times New Roman" w:hAnsi="Times New Roman"/>
          <w:sz w:val="24"/>
          <w:szCs w:val="24"/>
        </w:rPr>
        <w:t xml:space="preserve"> кишечника и др.</w:t>
      </w:r>
    </w:p>
    <w:p w:rsidR="002E6600" w:rsidRPr="00951D03" w:rsidRDefault="00090F85" w:rsidP="001813F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51D03">
        <w:rPr>
          <w:rFonts w:ascii="Times New Roman" w:hAnsi="Times New Roman"/>
          <w:sz w:val="24"/>
          <w:szCs w:val="24"/>
        </w:rPr>
        <w:t>Причины нарушений в работе иммунной системы могут быть самые разнообразные и их очень много. К ним относятся: длительный стресс, хронические инфекции, опухоли, длительное голодание и нехватка в организме белка</w:t>
      </w:r>
      <w:r w:rsidR="002E6600" w:rsidRPr="00951D03">
        <w:rPr>
          <w:rFonts w:ascii="Times New Roman" w:hAnsi="Times New Roman"/>
          <w:sz w:val="24"/>
          <w:szCs w:val="24"/>
        </w:rPr>
        <w:t xml:space="preserve">, травмы, ожоги, загрязнение окружающей среды, ионизирующее излучение, приём некоторых лекарственный препаратов (в том числе антибиотиков). </w:t>
      </w:r>
    </w:p>
    <w:p w:rsidR="00787BC6" w:rsidRPr="00951D03" w:rsidRDefault="002E6600" w:rsidP="001813F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51D03">
        <w:rPr>
          <w:rFonts w:ascii="Times New Roman" w:hAnsi="Times New Roman"/>
          <w:sz w:val="24"/>
          <w:szCs w:val="24"/>
        </w:rPr>
        <w:t>В группу риска входят лица пожилого возраста, люди, которые в силу своей профессиональной деятельности вынужденно не соблюдают режим сна, приёма пищи и ведут малоподвижный образ жизни. Существуют и генетически обусловленные дефекты</w:t>
      </w:r>
      <w:r w:rsidR="00090F85" w:rsidRPr="00951D03">
        <w:rPr>
          <w:rFonts w:ascii="Times New Roman" w:hAnsi="Times New Roman"/>
          <w:sz w:val="24"/>
          <w:szCs w:val="24"/>
        </w:rPr>
        <w:t xml:space="preserve"> </w:t>
      </w:r>
      <w:r w:rsidR="00787BC6" w:rsidRPr="00951D03">
        <w:rPr>
          <w:rFonts w:ascii="Times New Roman" w:hAnsi="Times New Roman"/>
          <w:sz w:val="24"/>
          <w:szCs w:val="24"/>
        </w:rPr>
        <w:t xml:space="preserve"> </w:t>
      </w:r>
      <w:r w:rsidRPr="00951D03">
        <w:rPr>
          <w:rFonts w:ascii="Times New Roman" w:hAnsi="Times New Roman"/>
          <w:sz w:val="24"/>
          <w:szCs w:val="24"/>
        </w:rPr>
        <w:t>иммунной системы.</w:t>
      </w:r>
    </w:p>
    <w:p w:rsidR="002E6600" w:rsidRPr="00951D03" w:rsidRDefault="002E6600" w:rsidP="001813F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51D03">
        <w:rPr>
          <w:rFonts w:ascii="Times New Roman" w:hAnsi="Times New Roman"/>
          <w:sz w:val="24"/>
          <w:szCs w:val="24"/>
        </w:rPr>
        <w:t xml:space="preserve">Специалисты напоминают, </w:t>
      </w:r>
      <w:r w:rsidR="00A57404">
        <w:rPr>
          <w:rFonts w:ascii="Times New Roman" w:hAnsi="Times New Roman"/>
          <w:sz w:val="24"/>
          <w:szCs w:val="24"/>
        </w:rPr>
        <w:t xml:space="preserve">заболевание </w:t>
      </w:r>
      <w:r w:rsidRPr="00951D03">
        <w:rPr>
          <w:rFonts w:ascii="Times New Roman" w:hAnsi="Times New Roman"/>
          <w:sz w:val="24"/>
          <w:szCs w:val="24"/>
        </w:rPr>
        <w:t>всегда лучше предупредить, чем лечить.</w:t>
      </w:r>
    </w:p>
    <w:p w:rsidR="009269E4" w:rsidRDefault="002E6600" w:rsidP="001813F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51D03">
        <w:rPr>
          <w:rFonts w:ascii="Times New Roman" w:hAnsi="Times New Roman"/>
          <w:sz w:val="24"/>
          <w:szCs w:val="24"/>
        </w:rPr>
        <w:t xml:space="preserve">Есть несколько простых правил, которые помогут вам поддержать иммунитет на должном уровне: </w:t>
      </w:r>
    </w:p>
    <w:p w:rsidR="002A13C9" w:rsidRPr="00951D03" w:rsidRDefault="002E6600" w:rsidP="001813F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51D03">
        <w:rPr>
          <w:rFonts w:ascii="Times New Roman" w:hAnsi="Times New Roman"/>
          <w:sz w:val="24"/>
          <w:szCs w:val="24"/>
        </w:rPr>
        <w:t xml:space="preserve">спице не менее 8 часов в сутки; </w:t>
      </w:r>
    </w:p>
    <w:p w:rsidR="002A13C9" w:rsidRPr="00951D03" w:rsidRDefault="002E6600" w:rsidP="009269E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51D03">
        <w:rPr>
          <w:rFonts w:ascii="Times New Roman" w:hAnsi="Times New Roman"/>
          <w:sz w:val="24"/>
          <w:szCs w:val="24"/>
        </w:rPr>
        <w:t xml:space="preserve">питайтесь правильно – 3-4 раза в сутки, равномерно распределяя количество пищи между приёмами, не наедайтесь перед сном; </w:t>
      </w:r>
    </w:p>
    <w:p w:rsidR="002A13C9" w:rsidRPr="00951D03" w:rsidRDefault="002E6600" w:rsidP="009269E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51D03">
        <w:rPr>
          <w:rFonts w:ascii="Times New Roman" w:hAnsi="Times New Roman"/>
          <w:sz w:val="24"/>
          <w:szCs w:val="24"/>
        </w:rPr>
        <w:t>в рацион включайте мясо, молочные продукты</w:t>
      </w:r>
      <w:r w:rsidR="008E52C5" w:rsidRPr="00951D03">
        <w:rPr>
          <w:rFonts w:ascii="Times New Roman" w:hAnsi="Times New Roman"/>
          <w:sz w:val="24"/>
          <w:szCs w:val="24"/>
        </w:rPr>
        <w:t xml:space="preserve">; злаки, овощи и фрукты; </w:t>
      </w:r>
    </w:p>
    <w:p w:rsidR="002E6600" w:rsidRDefault="008E52C5" w:rsidP="009269E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51D03">
        <w:rPr>
          <w:rFonts w:ascii="Times New Roman" w:hAnsi="Times New Roman"/>
          <w:sz w:val="24"/>
          <w:szCs w:val="24"/>
        </w:rPr>
        <w:t xml:space="preserve">придерживайтесь активного образа жизни (для здоровья и иммунитета полезны разумные физические нагрузки). </w:t>
      </w:r>
    </w:p>
    <w:p w:rsidR="00283B19" w:rsidRDefault="00283B19" w:rsidP="009269E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Нежелательно есть продукты, подвергшиеся сильной термической обработке с избыточным количеством</w:t>
      </w:r>
      <w:r w:rsidR="00A57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консервантов, а также содержащие </w:t>
      </w:r>
      <w:proofErr w:type="spellStart"/>
      <w:r>
        <w:rPr>
          <w:rFonts w:ascii="Times New Roman" w:hAnsi="Times New Roman"/>
          <w:sz w:val="24"/>
          <w:szCs w:val="24"/>
        </w:rPr>
        <w:t>трансжиры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F1EA5" w:rsidRDefault="00283B19" w:rsidP="009269E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помнить, что курение и стрессы способствуют уменьшению в организме антиоксидантов. </w:t>
      </w:r>
    </w:p>
    <w:p w:rsidR="00283B19" w:rsidRDefault="00283B19" w:rsidP="009269E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алкоголя снижает усвоение витаминов А.С.Д, витаминов группы В</w:t>
      </w:r>
      <w:r w:rsidR="00850A0F">
        <w:rPr>
          <w:rFonts w:ascii="Times New Roman" w:hAnsi="Times New Roman"/>
          <w:sz w:val="24"/>
          <w:szCs w:val="24"/>
        </w:rPr>
        <w:t>.</w:t>
      </w:r>
    </w:p>
    <w:p w:rsidR="00CF1EA5" w:rsidRDefault="005F44F7" w:rsidP="009269E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278765</wp:posOffset>
            </wp:positionV>
            <wp:extent cx="2389505" cy="1404620"/>
            <wp:effectExtent l="19050" t="0" r="0" b="0"/>
            <wp:wrapSquare wrapText="bothSides"/>
            <wp:docPr id="1" name="Рисунок 1" descr="Описание: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88" r="1517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A0F">
        <w:rPr>
          <w:rFonts w:ascii="Times New Roman" w:hAnsi="Times New Roman"/>
          <w:sz w:val="24"/>
          <w:szCs w:val="24"/>
        </w:rPr>
        <w:t>Все эти правила необходимо регулярно соблюдать, но  даже при условии полного и неукоснительного следования им иммунитет, если он был подавлен, вос</w:t>
      </w:r>
      <w:r w:rsidR="00CF1EA5">
        <w:rPr>
          <w:rFonts w:ascii="Times New Roman" w:hAnsi="Times New Roman"/>
          <w:sz w:val="24"/>
          <w:szCs w:val="24"/>
        </w:rPr>
        <w:t>ста</w:t>
      </w:r>
      <w:r w:rsidR="00850A0F">
        <w:rPr>
          <w:rFonts w:ascii="Times New Roman" w:hAnsi="Times New Roman"/>
          <w:sz w:val="24"/>
          <w:szCs w:val="24"/>
        </w:rPr>
        <w:t>навливается не сразу.</w:t>
      </w:r>
    </w:p>
    <w:p w:rsidR="00CF1EA5" w:rsidRDefault="00CF1EA5" w:rsidP="009269E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Рекомендовано, при снижении иммунитета, обратиться за помощью к врачу специалисту, самостоятельно принимать </w:t>
      </w:r>
      <w:proofErr w:type="spellStart"/>
      <w:r>
        <w:rPr>
          <w:rFonts w:ascii="Times New Roman" w:hAnsi="Times New Roman"/>
          <w:sz w:val="24"/>
          <w:szCs w:val="24"/>
        </w:rPr>
        <w:t>иммуностимуляторы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нельзя ни в коем случае. </w:t>
      </w:r>
    </w:p>
    <w:p w:rsidR="00850A0F" w:rsidRDefault="00A57404" w:rsidP="009269E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Помните, </w:t>
      </w:r>
      <w:r w:rsidR="00CF1EA5">
        <w:rPr>
          <w:rFonts w:ascii="Times New Roman" w:hAnsi="Times New Roman"/>
          <w:sz w:val="24"/>
          <w:szCs w:val="24"/>
        </w:rPr>
        <w:t xml:space="preserve">здоровый сон, хорошее настроение и оптимизм сыграют важную роль в защите здоровья и помогут гарантированно поддержать иммунитет. </w:t>
      </w:r>
      <w:r w:rsidR="00850A0F">
        <w:rPr>
          <w:rFonts w:ascii="Times New Roman" w:hAnsi="Times New Roman"/>
          <w:sz w:val="24"/>
          <w:szCs w:val="24"/>
        </w:rPr>
        <w:t xml:space="preserve"> </w:t>
      </w:r>
    </w:p>
    <w:p w:rsidR="009269E4" w:rsidRPr="00951D03" w:rsidRDefault="009269E4" w:rsidP="00951D03">
      <w:pPr>
        <w:pStyle w:val="a3"/>
        <w:rPr>
          <w:rFonts w:ascii="Times New Roman" w:hAnsi="Times New Roman"/>
          <w:sz w:val="24"/>
          <w:szCs w:val="24"/>
        </w:rPr>
      </w:pPr>
    </w:p>
    <w:p w:rsidR="00512DE9" w:rsidRPr="003635BA" w:rsidRDefault="003635BA" w:rsidP="00951D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12DE9">
        <w:rPr>
          <w:rFonts w:ascii="Times New Roman" w:hAnsi="Times New Roman"/>
          <w:sz w:val="24"/>
          <w:szCs w:val="24"/>
        </w:rPr>
        <w:t xml:space="preserve"> </w:t>
      </w:r>
      <w:r w:rsidR="00512DE9" w:rsidRPr="00512DE9">
        <w:rPr>
          <w:rFonts w:ascii="Times New Roman" w:hAnsi="Times New Roman"/>
          <w:b/>
          <w:sz w:val="32"/>
          <w:szCs w:val="32"/>
        </w:rPr>
        <w:t xml:space="preserve">Как </w:t>
      </w:r>
      <w:r w:rsidR="00BB6647">
        <w:rPr>
          <w:rFonts w:ascii="Times New Roman" w:hAnsi="Times New Roman"/>
          <w:b/>
          <w:sz w:val="32"/>
          <w:szCs w:val="32"/>
        </w:rPr>
        <w:t xml:space="preserve"> сохранить сосу</w:t>
      </w:r>
      <w:r w:rsidR="00FE1D4F">
        <w:rPr>
          <w:rFonts w:ascii="Times New Roman" w:hAnsi="Times New Roman"/>
          <w:b/>
          <w:sz w:val="32"/>
          <w:szCs w:val="32"/>
        </w:rPr>
        <w:t xml:space="preserve">ды в холодное время </w:t>
      </w:r>
      <w:r w:rsidR="00F54DE6">
        <w:rPr>
          <w:rFonts w:ascii="Times New Roman" w:hAnsi="Times New Roman"/>
          <w:b/>
          <w:sz w:val="32"/>
          <w:szCs w:val="32"/>
        </w:rPr>
        <w:t>года</w:t>
      </w:r>
    </w:p>
    <w:p w:rsidR="00016922" w:rsidRPr="00C57BAA" w:rsidRDefault="00512DE9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57BAA">
        <w:rPr>
          <w:rFonts w:ascii="Times New Roman" w:hAnsi="Times New Roman"/>
          <w:sz w:val="24"/>
          <w:szCs w:val="24"/>
        </w:rPr>
        <w:t xml:space="preserve">Неблагоприятные метеорологические и гидрологические явления, негативно сказываются на состоянии </w:t>
      </w:r>
      <w:r w:rsidR="00531D82">
        <w:rPr>
          <w:rFonts w:ascii="Times New Roman" w:hAnsi="Times New Roman"/>
          <w:sz w:val="24"/>
          <w:szCs w:val="24"/>
        </w:rPr>
        <w:t>здоровья человека. Часто мы не придаём</w:t>
      </w:r>
      <w:r w:rsidRPr="00C57BAA">
        <w:rPr>
          <w:rFonts w:ascii="Times New Roman" w:hAnsi="Times New Roman"/>
          <w:sz w:val="24"/>
          <w:szCs w:val="24"/>
        </w:rPr>
        <w:t xml:space="preserve"> большого значения влиянию холодных атмосферных фронтов </w:t>
      </w:r>
      <w:r w:rsidR="00531D82">
        <w:rPr>
          <w:rFonts w:ascii="Times New Roman" w:hAnsi="Times New Roman"/>
          <w:sz w:val="24"/>
          <w:szCs w:val="24"/>
        </w:rPr>
        <w:t>на наш</w:t>
      </w:r>
      <w:r w:rsidRPr="00C57BAA">
        <w:rPr>
          <w:rFonts w:ascii="Times New Roman" w:hAnsi="Times New Roman"/>
          <w:sz w:val="24"/>
          <w:szCs w:val="24"/>
        </w:rPr>
        <w:t xml:space="preserve"> организм. </w:t>
      </w:r>
    </w:p>
    <w:p w:rsidR="00016922" w:rsidRPr="00C57BAA" w:rsidRDefault="00512DE9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57BAA">
        <w:rPr>
          <w:rFonts w:ascii="Times New Roman" w:hAnsi="Times New Roman"/>
          <w:sz w:val="24"/>
          <w:szCs w:val="24"/>
        </w:rPr>
        <w:t xml:space="preserve">Однако доказано, что низкие температуры воздуха отрицательно воздействуют на сердечно – сосудистую систему. В группе риска находятся пожилые люди, имеющие целый перечень сопутствующих хронических заболеваний. </w:t>
      </w:r>
    </w:p>
    <w:p w:rsidR="00016922" w:rsidRPr="00C57BAA" w:rsidRDefault="00512DE9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57BAA">
        <w:rPr>
          <w:rFonts w:ascii="Times New Roman" w:hAnsi="Times New Roman"/>
          <w:sz w:val="24"/>
          <w:szCs w:val="24"/>
        </w:rPr>
        <w:t>Тенденции современной зимней моды –</w:t>
      </w:r>
      <w:r w:rsidR="002B6E50" w:rsidRPr="00C57BAA">
        <w:rPr>
          <w:rFonts w:ascii="Times New Roman" w:hAnsi="Times New Roman"/>
          <w:sz w:val="24"/>
          <w:szCs w:val="24"/>
        </w:rPr>
        <w:t xml:space="preserve"> </w:t>
      </w:r>
      <w:r w:rsidR="00016922" w:rsidRPr="00C57BAA">
        <w:rPr>
          <w:rFonts w:ascii="Times New Roman" w:hAnsi="Times New Roman"/>
          <w:sz w:val="24"/>
          <w:szCs w:val="24"/>
        </w:rPr>
        <w:t xml:space="preserve">тонкие </w:t>
      </w:r>
      <w:r w:rsidRPr="00C57BAA">
        <w:rPr>
          <w:rFonts w:ascii="Times New Roman" w:hAnsi="Times New Roman"/>
          <w:sz w:val="24"/>
          <w:szCs w:val="24"/>
        </w:rPr>
        <w:t>капроновые колготки, мини – юбки, джинсы с голыми коленями, обувь</w:t>
      </w:r>
      <w:r w:rsidR="00016922" w:rsidRPr="00C57BAA">
        <w:rPr>
          <w:rFonts w:ascii="Times New Roman" w:hAnsi="Times New Roman"/>
          <w:sz w:val="24"/>
          <w:szCs w:val="24"/>
        </w:rPr>
        <w:t xml:space="preserve"> с открытыми, оголёнными щиколотками – ставят под угрозу здоровье сосудов нижних конечностей молодого поколения. </w:t>
      </w:r>
    </w:p>
    <w:p w:rsidR="002D5B44" w:rsidRPr="00C57BAA" w:rsidRDefault="00016922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57BAA">
        <w:rPr>
          <w:rFonts w:ascii="Times New Roman" w:hAnsi="Times New Roman"/>
          <w:sz w:val="24"/>
          <w:szCs w:val="24"/>
        </w:rPr>
        <w:t xml:space="preserve">Отличительной особенностью переохлаждения организма является бледность кожного покрова, вследствие спазма капилляров и недостаточного поступления крови к конечностям. Если воздействие холода на мало прикрытые  участки тела продолжается недолго, то такие изменения носят ещё обратимый характер. </w:t>
      </w:r>
    </w:p>
    <w:p w:rsidR="00E02B88" w:rsidRDefault="002D5B44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57BAA">
        <w:rPr>
          <w:rFonts w:ascii="Times New Roman" w:hAnsi="Times New Roman"/>
          <w:sz w:val="24"/>
          <w:szCs w:val="24"/>
        </w:rPr>
        <w:t>Один из факторов риска развития атеросклероза сосудов – повышенное употребление в холодное время года жирной и калорийной пищи, снижение ежедневной двигательной активности.</w:t>
      </w:r>
      <w:r w:rsidR="003E4B60" w:rsidRPr="00C57BAA">
        <w:rPr>
          <w:rFonts w:ascii="Times New Roman" w:hAnsi="Times New Roman"/>
          <w:sz w:val="24"/>
          <w:szCs w:val="24"/>
        </w:rPr>
        <w:t xml:space="preserve"> </w:t>
      </w:r>
      <w:r w:rsidR="00F51F1E">
        <w:rPr>
          <w:rFonts w:ascii="Times New Roman" w:hAnsi="Times New Roman"/>
          <w:sz w:val="24"/>
          <w:szCs w:val="24"/>
        </w:rPr>
        <w:t xml:space="preserve">                   </w:t>
      </w:r>
      <w:r w:rsidR="00E02B88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E5A16" w:rsidRPr="00C57BAA" w:rsidRDefault="003E4B60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57BAA">
        <w:rPr>
          <w:rFonts w:ascii="Times New Roman" w:hAnsi="Times New Roman"/>
          <w:sz w:val="24"/>
          <w:szCs w:val="24"/>
        </w:rPr>
        <w:t>Постоянство температуры тела человека обеспечивает слаженная работа сердечно – сосудистой системы, которая в холода испытывает повышенную нагрузку.</w:t>
      </w:r>
    </w:p>
    <w:p w:rsidR="004F3FCD" w:rsidRPr="00C57BAA" w:rsidRDefault="000E5A16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57BAA">
        <w:rPr>
          <w:rFonts w:ascii="Times New Roman" w:hAnsi="Times New Roman"/>
          <w:sz w:val="24"/>
          <w:szCs w:val="24"/>
        </w:rPr>
        <w:t xml:space="preserve">Особенно опасными </w:t>
      </w:r>
      <w:r w:rsidR="002D5B44" w:rsidRPr="00C57BAA">
        <w:rPr>
          <w:rFonts w:ascii="Times New Roman" w:hAnsi="Times New Roman"/>
          <w:sz w:val="24"/>
          <w:szCs w:val="24"/>
        </w:rPr>
        <w:t xml:space="preserve"> </w:t>
      </w:r>
      <w:r w:rsidR="002B6E50" w:rsidRPr="00C57BAA">
        <w:rPr>
          <w:rFonts w:ascii="Times New Roman" w:hAnsi="Times New Roman"/>
          <w:sz w:val="24"/>
          <w:szCs w:val="24"/>
        </w:rPr>
        <w:t xml:space="preserve">являются резкие перепады температуры (погружение в прорубь, одежда и обувь не по сезону, перекусы на улице и </w:t>
      </w:r>
      <w:proofErr w:type="spellStart"/>
      <w:proofErr w:type="gramStart"/>
      <w:r w:rsidR="002B6E50" w:rsidRPr="00C57BAA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="002B6E50" w:rsidRPr="00C57BAA">
        <w:rPr>
          <w:rFonts w:ascii="Times New Roman" w:hAnsi="Times New Roman"/>
          <w:sz w:val="24"/>
          <w:szCs w:val="24"/>
        </w:rPr>
        <w:t xml:space="preserve">), повышенная влажность, колебания атмосферного давления, когда происходит резкий и выраженный спазм сосудов (в том числе коронарных), повышается вязкость крови и вероятность образования тромбов, ткани испытывают кислородное голодание. В результате – приступ стенокардии, инфаркт, нарушение сердечного ритма, повышенное артериальное давление. </w:t>
      </w:r>
    </w:p>
    <w:p w:rsidR="00177004" w:rsidRPr="00C57BAA" w:rsidRDefault="00177004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57BAA">
        <w:rPr>
          <w:rFonts w:ascii="Times New Roman" w:hAnsi="Times New Roman"/>
          <w:sz w:val="24"/>
          <w:szCs w:val="24"/>
        </w:rPr>
        <w:t>Одним из факторов неблагоприятно влияющим на сердечно – сосудистую систему в холода является короткий световой день, когда организм человека испытывает нехватку солнечного света и вырабатывает меньше витамина Д.</w:t>
      </w:r>
    </w:p>
    <w:p w:rsidR="00177004" w:rsidRPr="00C57BAA" w:rsidRDefault="00177004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57BAA">
        <w:rPr>
          <w:rFonts w:ascii="Times New Roman" w:hAnsi="Times New Roman"/>
          <w:sz w:val="24"/>
          <w:szCs w:val="24"/>
        </w:rPr>
        <w:t>Чтобы не зависеть от капризов погоды, необходимы: рациональный режим дня, достаточная двигательная активность, правильное питание.</w:t>
      </w:r>
    </w:p>
    <w:p w:rsidR="00177004" w:rsidRPr="00C57BAA" w:rsidRDefault="00177004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57BAA">
        <w:rPr>
          <w:rFonts w:ascii="Times New Roman" w:hAnsi="Times New Roman"/>
          <w:sz w:val="24"/>
          <w:szCs w:val="24"/>
        </w:rPr>
        <w:t xml:space="preserve">Бытует мнение, что в холодное время года нужно употреблять в пищу больше жирной пищи, поскольку она содержит много калорий и помогает согреться. </w:t>
      </w:r>
    </w:p>
    <w:p w:rsidR="00C57BAA" w:rsidRPr="00C57BAA" w:rsidRDefault="00177004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57BAA">
        <w:rPr>
          <w:rFonts w:ascii="Times New Roman" w:hAnsi="Times New Roman"/>
          <w:sz w:val="24"/>
          <w:szCs w:val="24"/>
        </w:rPr>
        <w:t>По утверждению специалистов, наиболее безопасными являются жиры растительного происхождения, а не животные.</w:t>
      </w:r>
      <w:r w:rsidR="00C57BAA" w:rsidRPr="00C57BAA">
        <w:rPr>
          <w:rFonts w:ascii="Times New Roman" w:hAnsi="Times New Roman"/>
          <w:sz w:val="24"/>
          <w:szCs w:val="24"/>
        </w:rPr>
        <w:t xml:space="preserve">  Предпочтение следует отдавать продуктам, содержащим</w:t>
      </w:r>
      <w:r w:rsidRPr="00C57BAA">
        <w:rPr>
          <w:rFonts w:ascii="Times New Roman" w:hAnsi="Times New Roman"/>
          <w:sz w:val="24"/>
          <w:szCs w:val="24"/>
        </w:rPr>
        <w:t xml:space="preserve"> </w:t>
      </w:r>
      <w:r w:rsidR="00C57BAA" w:rsidRPr="00C57BAA">
        <w:rPr>
          <w:rFonts w:ascii="Times New Roman" w:hAnsi="Times New Roman"/>
          <w:sz w:val="24"/>
          <w:szCs w:val="24"/>
        </w:rPr>
        <w:t>полиненасыщенные жирные кислоты (морская рыба и морепродукты, растительные масла)</w:t>
      </w:r>
      <w:proofErr w:type="gramStart"/>
      <w:r w:rsidR="00C57BAA" w:rsidRPr="00C57BAA">
        <w:rPr>
          <w:rFonts w:ascii="Times New Roman" w:hAnsi="Times New Roman"/>
          <w:sz w:val="24"/>
          <w:szCs w:val="24"/>
        </w:rPr>
        <w:t>,а</w:t>
      </w:r>
      <w:proofErr w:type="gramEnd"/>
      <w:r w:rsidR="00C57BAA" w:rsidRPr="00C57BAA">
        <w:rPr>
          <w:rFonts w:ascii="Times New Roman" w:hAnsi="Times New Roman"/>
          <w:sz w:val="24"/>
          <w:szCs w:val="24"/>
        </w:rPr>
        <w:t xml:space="preserve">нтиоксиданты и витамины. </w:t>
      </w:r>
    </w:p>
    <w:p w:rsidR="00177004" w:rsidRPr="00C57BAA" w:rsidRDefault="00C57BAA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57BAA">
        <w:rPr>
          <w:rFonts w:ascii="Times New Roman" w:hAnsi="Times New Roman"/>
          <w:sz w:val="24"/>
          <w:szCs w:val="24"/>
        </w:rPr>
        <w:t>Рыба и морепродукты</w:t>
      </w:r>
      <w:r w:rsidR="00AC29B1">
        <w:rPr>
          <w:rFonts w:ascii="Times New Roman" w:hAnsi="Times New Roman"/>
          <w:sz w:val="24"/>
          <w:szCs w:val="24"/>
        </w:rPr>
        <w:t>,</w:t>
      </w:r>
      <w:r w:rsidR="002B2C4D">
        <w:rPr>
          <w:rFonts w:ascii="Times New Roman" w:hAnsi="Times New Roman"/>
          <w:sz w:val="24"/>
          <w:szCs w:val="24"/>
        </w:rPr>
        <w:t xml:space="preserve"> </w:t>
      </w:r>
      <w:r w:rsidRPr="00C57B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7BAA">
        <w:rPr>
          <w:rFonts w:ascii="Times New Roman" w:hAnsi="Times New Roman"/>
          <w:sz w:val="24"/>
          <w:szCs w:val="24"/>
        </w:rPr>
        <w:t xml:space="preserve">обеспечивают </w:t>
      </w:r>
      <w:r w:rsidR="00AA2999">
        <w:rPr>
          <w:rFonts w:ascii="Times New Roman" w:hAnsi="Times New Roman"/>
          <w:sz w:val="24"/>
          <w:szCs w:val="24"/>
        </w:rPr>
        <w:t xml:space="preserve"> </w:t>
      </w:r>
      <w:r w:rsidRPr="00C57BAA">
        <w:rPr>
          <w:rFonts w:ascii="Times New Roman" w:hAnsi="Times New Roman"/>
          <w:sz w:val="24"/>
          <w:szCs w:val="24"/>
        </w:rPr>
        <w:t>потребность</w:t>
      </w:r>
      <w:r w:rsidR="002B2C4D">
        <w:rPr>
          <w:rFonts w:ascii="Times New Roman" w:hAnsi="Times New Roman"/>
          <w:sz w:val="24"/>
          <w:szCs w:val="24"/>
        </w:rPr>
        <w:t xml:space="preserve"> </w:t>
      </w:r>
      <w:r w:rsidRPr="00C57BAA">
        <w:rPr>
          <w:rFonts w:ascii="Times New Roman" w:hAnsi="Times New Roman"/>
          <w:sz w:val="24"/>
          <w:szCs w:val="24"/>
        </w:rPr>
        <w:t xml:space="preserve"> в йоде</w:t>
      </w:r>
      <w:proofErr w:type="gramEnd"/>
      <w:r w:rsidRPr="00C57BAA">
        <w:rPr>
          <w:rFonts w:ascii="Times New Roman" w:hAnsi="Times New Roman"/>
          <w:sz w:val="24"/>
          <w:szCs w:val="24"/>
        </w:rPr>
        <w:t xml:space="preserve">, который необходим организму для синтеза гормонов щитовидной железы, участвующих в обмене веществ. </w:t>
      </w:r>
    </w:p>
    <w:p w:rsidR="00C57BAA" w:rsidRDefault="00C57BAA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57BAA">
        <w:rPr>
          <w:rFonts w:ascii="Times New Roman" w:hAnsi="Times New Roman"/>
          <w:sz w:val="24"/>
          <w:szCs w:val="24"/>
        </w:rPr>
        <w:t>В повседневный рацион</w:t>
      </w:r>
      <w:r w:rsidR="008444FA">
        <w:rPr>
          <w:rFonts w:ascii="Times New Roman" w:hAnsi="Times New Roman"/>
          <w:sz w:val="24"/>
          <w:szCs w:val="24"/>
        </w:rPr>
        <w:t>,</w:t>
      </w:r>
      <w:r w:rsidRPr="00C57BAA">
        <w:rPr>
          <w:rFonts w:ascii="Times New Roman" w:hAnsi="Times New Roman"/>
          <w:sz w:val="24"/>
          <w:szCs w:val="24"/>
        </w:rPr>
        <w:t xml:space="preserve"> </w:t>
      </w:r>
      <w:r w:rsidR="008444FA">
        <w:rPr>
          <w:rFonts w:ascii="Times New Roman" w:hAnsi="Times New Roman"/>
          <w:sz w:val="24"/>
          <w:szCs w:val="24"/>
        </w:rPr>
        <w:t>специалисты рекомендуют,</w:t>
      </w:r>
      <w:r w:rsidRPr="00C57BAA">
        <w:rPr>
          <w:rFonts w:ascii="Times New Roman" w:hAnsi="Times New Roman"/>
          <w:sz w:val="24"/>
          <w:szCs w:val="24"/>
        </w:rPr>
        <w:t xml:space="preserve"> включить яблоки (желательно отечественного происхождения), цитрусовые (при отсутствии аллергии), свежую зелень. </w:t>
      </w:r>
    </w:p>
    <w:p w:rsidR="002B2C4D" w:rsidRDefault="002B2C4D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холодное время года п</w:t>
      </w:r>
      <w:r w:rsidR="00531D82">
        <w:rPr>
          <w:rFonts w:ascii="Times New Roman" w:hAnsi="Times New Roman"/>
          <w:sz w:val="24"/>
          <w:szCs w:val="24"/>
        </w:rPr>
        <w:t>ациенты с заболеваниями сердца и сосудов должны более внимательно относиться к своему здоровью и всегда иметь при себе средства первой помощи, препараты</w:t>
      </w:r>
      <w:r w:rsidR="00A05871">
        <w:rPr>
          <w:rFonts w:ascii="Times New Roman" w:hAnsi="Times New Roman"/>
          <w:sz w:val="24"/>
          <w:szCs w:val="24"/>
        </w:rPr>
        <w:t xml:space="preserve">, </w:t>
      </w:r>
      <w:r w:rsidR="00531D82">
        <w:rPr>
          <w:rFonts w:ascii="Times New Roman" w:hAnsi="Times New Roman"/>
          <w:sz w:val="24"/>
          <w:szCs w:val="24"/>
        </w:rPr>
        <w:t xml:space="preserve"> быстро расширяющие коронарные сосуды или снижающие артериальное давление.</w:t>
      </w:r>
    </w:p>
    <w:p w:rsidR="00531D82" w:rsidRDefault="00531D82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напоминают, если закололо в области сердца и боль не утихает в течение 20 минут, не раздумывая</w:t>
      </w:r>
      <w:r w:rsidR="005B11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5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вызывайте скорую помощь. </w:t>
      </w:r>
    </w:p>
    <w:p w:rsidR="002B3267" w:rsidRDefault="002B3267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B3267" w:rsidRDefault="002B3267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B3267" w:rsidRDefault="002B3267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B3267" w:rsidRDefault="002B3267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B3267" w:rsidRDefault="002B3267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B3267" w:rsidRDefault="002B3267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B3267" w:rsidRDefault="002B3267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B3267" w:rsidRDefault="002B3267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5B7706" w:rsidRDefault="004F039D" w:rsidP="002B326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</w:p>
    <w:p w:rsidR="002B3267" w:rsidRDefault="005B7706" w:rsidP="002B326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</w:t>
      </w:r>
      <w:r w:rsidR="004F03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24C43">
        <w:rPr>
          <w:rFonts w:ascii="Times New Roman" w:hAnsi="Times New Roman" w:cs="Times New Roman"/>
          <w:sz w:val="24"/>
          <w:szCs w:val="24"/>
        </w:rPr>
        <w:t xml:space="preserve"> </w:t>
      </w:r>
      <w:r w:rsidR="002B3267">
        <w:rPr>
          <w:rFonts w:ascii="Times New Roman" w:hAnsi="Times New Roman" w:cs="Times New Roman"/>
          <w:b/>
          <w:sz w:val="32"/>
          <w:szCs w:val="32"/>
        </w:rPr>
        <w:t>Проснуться без головной боли</w:t>
      </w:r>
    </w:p>
    <w:p w:rsidR="002B3267" w:rsidRDefault="002B3267" w:rsidP="002B326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Погода за окном очень непостоянна: температура воздуха отличается большими перепадами, за циклоном приходит антициклон, бушуют магнитные бури. Всё эти атмосферные явления  могут  происходить в течение одних суток, а организм человека не успевает к ним приспосабливаться. </w:t>
      </w:r>
    </w:p>
    <w:p w:rsidR="002B3267" w:rsidRDefault="002B3267" w:rsidP="002B326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напоминают, что все эти климатические катаклизмы по-разному влияют на самочувствие людей: кто-то жалуется на снижение работоспособности, подавленное настроение, раздражительность, повышенную возбудимость, а кого-то беспокоят головная боль, слабость, головокружение. </w:t>
      </w:r>
    </w:p>
    <w:p w:rsidR="002B3267" w:rsidRDefault="002B3267" w:rsidP="002B326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стоит предпринять в такой ситуации: смириться и продолжать испытывать на себе воздействие непогоды или всё-таки попробовать избавиться от </w:t>
      </w:r>
      <w:proofErr w:type="spellStart"/>
      <w:r>
        <w:rPr>
          <w:rFonts w:ascii="Times New Roman" w:hAnsi="Times New Roman"/>
          <w:sz w:val="24"/>
          <w:szCs w:val="24"/>
        </w:rPr>
        <w:t>метеозависимости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B3267" w:rsidRDefault="002B3267" w:rsidP="002B326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статистическим данным, не менее одной трети людей на нашей планете являются </w:t>
      </w:r>
      <w:proofErr w:type="spellStart"/>
      <w:r>
        <w:rPr>
          <w:rFonts w:ascii="Times New Roman" w:hAnsi="Times New Roman"/>
          <w:sz w:val="24"/>
          <w:szCs w:val="24"/>
        </w:rPr>
        <w:t>метеочувствительными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, а среди пожилых людей и граждан, страдающих некоторыми хроническими недугами, эта цифра достигает 80 процентов. </w:t>
      </w:r>
    </w:p>
    <w:p w:rsidR="002B3267" w:rsidRDefault="002B3267" w:rsidP="002B326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самочувствие человека влияет несколько погодных факторов: атмосферное давление, температура и влажность воздуха, магнитные бури и космические ветры. </w:t>
      </w:r>
    </w:p>
    <w:p w:rsidR="002B3267" w:rsidRDefault="002B3267" w:rsidP="002B326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нашей кровеносной системы тесно связана с атмосферным давлением, поэтому его резкие перепады особенно плохо переносят люди, страдающие сердечно – сосудистыми заболеваниями. Перепады атмосферного давления оказывают влияние не только на наши кровеносные сосуды, но и на другие органы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желудочно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 кишечный</w:t>
      </w:r>
      <w:proofErr w:type="gramEnd"/>
      <w:r>
        <w:rPr>
          <w:rFonts w:ascii="Times New Roman" w:hAnsi="Times New Roman"/>
          <w:sz w:val="24"/>
          <w:szCs w:val="24"/>
        </w:rPr>
        <w:t xml:space="preserve"> тракт, суставы, бронхи.</w:t>
      </w:r>
    </w:p>
    <w:p w:rsidR="002B3267" w:rsidRDefault="002B3267" w:rsidP="002B326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Крайне неблагоприятно действует на организм понижение температуры воздуха при повышенном атмосферном давлении: происходит спазм сосудов, увеличивается скорость кровотока и как результат – повышение артериального давления, головная боль и риск </w:t>
      </w:r>
      <w:proofErr w:type="spellStart"/>
      <w:r>
        <w:rPr>
          <w:rFonts w:ascii="Times New Roman" w:hAnsi="Times New Roman"/>
          <w:sz w:val="24"/>
          <w:szCs w:val="24"/>
        </w:rPr>
        <w:t>тромбообразования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. Особенно такая погода  негативно сказывается на людях с повышенным артериальным давлением. </w:t>
      </w:r>
    </w:p>
    <w:p w:rsidR="002B3267" w:rsidRDefault="002B3267" w:rsidP="002B326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Резкое потепление воздуха (более чем на 8 – 10 градусов), повышение влажности воздуха и снижение атмосферного давления приводят к кислородному голоданию – человек испытывает нехватку воздуха, тяжесть в голове, появляются слабость и сонливость. Очень тяжело переносят такую погоду люди с пониженным артериальным давлением и перенёсшие  инсульт или инфаркт миокарда. </w:t>
      </w:r>
    </w:p>
    <w:p w:rsidR="002B3267" w:rsidRDefault="002B3267" w:rsidP="002B326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Магнитные бури могут стать причиной обострения хронических заболеваний со стороны сердечно – сосудистой, нервной или эндокринной систем. Частым спутником магнитной бури становиться психологический дискомфорт в виде подавленного настроения, сниженного внимания и замедленной реакции на внешние раздражители. </w:t>
      </w:r>
    </w:p>
    <w:p w:rsidR="002B3267" w:rsidRDefault="002B3267" w:rsidP="002B326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Регулярные предупреждения о возникновении магнитной бури могут вызвать даже у здоровых, но мнительных людей приступы недомогания, связанные с самочувствием. </w:t>
      </w:r>
    </w:p>
    <w:p w:rsidR="002B3267" w:rsidRDefault="002B3267" w:rsidP="002B32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Как перестать зависеть от </w:t>
      </w:r>
      <w:proofErr w:type="spellStart"/>
      <w:r>
        <w:rPr>
          <w:rFonts w:ascii="Times New Roman" w:hAnsi="Times New Roman"/>
          <w:sz w:val="24"/>
          <w:szCs w:val="24"/>
        </w:rPr>
        <w:t>метеокапризов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B3267" w:rsidRDefault="002B3267" w:rsidP="002B32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Ни в коем случае не стоит оставлять без внимания свои хронические болезни, при малейших изменениях в организме рекомендуется пройти обследование.</w:t>
      </w:r>
    </w:p>
    <w:p w:rsidR="002B3267" w:rsidRDefault="002B3267" w:rsidP="002B32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Больше внимания следует уделять нормализации показателей своего артериального давления.</w:t>
      </w:r>
    </w:p>
    <w:p w:rsidR="002B3267" w:rsidRDefault="002B3267" w:rsidP="002B32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Регулярная тренировка для сосудов: физические упражнения (ходьба, плавание, гимнастика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), закаливающие процедуры (контрастный душ), баня (при отсутствии противопоказаний). Очень полезными являются пешие прогулки в утренние часы на свежем воздухе (2 – 3 км).</w:t>
      </w:r>
    </w:p>
    <w:p w:rsidR="002B3267" w:rsidRDefault="002B3267" w:rsidP="002B32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Отказ от вредных привычек (курение, алкоголь),  правильное и регулярное питание (не менее 3-х раз в день), не содержать в рационе жирную, жареную, острую пищу.</w:t>
      </w:r>
    </w:p>
    <w:p w:rsidR="002B3267" w:rsidRDefault="002B3267" w:rsidP="002B32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Здоровый сон, санаторный отдых, успокаивающие хвойные ванны, хорошая психологическая атмосфера. </w:t>
      </w:r>
    </w:p>
    <w:p w:rsidR="002B3267" w:rsidRDefault="008A79C4" w:rsidP="002B326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67310</wp:posOffset>
            </wp:positionV>
            <wp:extent cx="2233295" cy="1616710"/>
            <wp:effectExtent l="19050" t="0" r="0" b="0"/>
            <wp:wrapSquare wrapText="bothSides"/>
            <wp:docPr id="3" name="Рисунок 13" descr="http://mytonus.com/wp-content/uploads/2018/02/dyh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mytonus.com/wp-content/uploads/2018/02/dyhani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B3267">
        <w:rPr>
          <w:rFonts w:ascii="Times New Roman" w:hAnsi="Times New Roman"/>
          <w:sz w:val="24"/>
          <w:szCs w:val="24"/>
        </w:rPr>
        <w:t xml:space="preserve">Нормализации давления, снижению риска образования тромбов, избавлению от «плохого» холестерина способствует употребление в пищу:  свёклы, мёда, лимона, тыквы, чеснока, кабачка, морской капусты, морской рыбы, </w:t>
      </w:r>
      <w:proofErr w:type="spellStart"/>
      <w:r w:rsidR="002B3267">
        <w:rPr>
          <w:rFonts w:ascii="Times New Roman" w:hAnsi="Times New Roman"/>
          <w:sz w:val="24"/>
          <w:szCs w:val="24"/>
        </w:rPr>
        <w:t>цельнозерновой</w:t>
      </w:r>
      <w:proofErr w:type="spellEnd"/>
      <w:r w:rsidR="002B3267">
        <w:rPr>
          <w:rFonts w:ascii="Times New Roman" w:hAnsi="Times New Roman"/>
          <w:sz w:val="24"/>
          <w:szCs w:val="24"/>
        </w:rPr>
        <w:t xml:space="preserve">  каши. </w:t>
      </w:r>
      <w:proofErr w:type="gramEnd"/>
    </w:p>
    <w:p w:rsidR="0021471E" w:rsidRDefault="002B3267" w:rsidP="002B326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соблюдать все эти правила, то со временем ваш организм не будет реагировать на резкие  погодные изменения.</w:t>
      </w:r>
    </w:p>
    <w:p w:rsidR="0021471E" w:rsidRDefault="0021471E" w:rsidP="002B326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1471E" w:rsidRDefault="0021471E" w:rsidP="002B326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1471E" w:rsidRDefault="0021471E" w:rsidP="002B326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B3267" w:rsidRDefault="002B3267" w:rsidP="002B326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1471E" w:rsidRDefault="0021471E" w:rsidP="0021471E">
      <w:pPr>
        <w:pStyle w:val="a4"/>
        <w:rPr>
          <w:b/>
          <w:sz w:val="32"/>
          <w:szCs w:val="32"/>
        </w:rPr>
      </w:pPr>
      <w:r>
        <w:t xml:space="preserve">        </w:t>
      </w:r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-635</wp:posOffset>
            </wp:positionV>
            <wp:extent cx="2381250" cy="1781175"/>
            <wp:effectExtent l="19050" t="0" r="0" b="0"/>
            <wp:wrapSquare wrapText="bothSides"/>
            <wp:docPr id="2" name="Рисунок 2" descr="s000546_00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000546_0053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Травматизм в зимнюю пору</w:t>
      </w:r>
    </w:p>
    <w:p w:rsidR="0021471E" w:rsidRDefault="0021471E" w:rsidP="0021471E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Травматизм населения – один из важнейших показателей, характеризующих общественное здоровье. Актуальность проблемы определяется как медицинскими (организацией и оказанием экстренной и специализированной медицинской помощи), так и социально-экономическими аспектами, которые обусловлены частотой травм и их последствиями: временной и стойкой утратой трудоспособности с переходом на инвалидность,  высоким уровнем смертности от внешних причин.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1471E" w:rsidRDefault="0021471E" w:rsidP="0021471E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Ежегодно от различных травм погибает более 950 тысяч детей в возрасте до 18 лет.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дополнение к смертельным случаям от неумышленных травм, десятки миллионов детей нуждаются в больничном уходе из-за полученных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несмертельных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травм.</w:t>
      </w:r>
    </w:p>
    <w:p w:rsidR="0021471E" w:rsidRDefault="0021471E" w:rsidP="0021471E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Категории дорожно-транспортных происшествий и падений с высоты попадают в число главных причин болезней во всем мире среди детей. Для выживших после травм потребность в больничном уходе и реабилитации и вероятность наступления постоянной инвалидности могут иметь далеко идущие последствия для их будущего, здоровья, образования, социальной адаптации, а также для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к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уществованию их родителей.</w:t>
      </w:r>
    </w:p>
    <w:p w:rsidR="0021471E" w:rsidRDefault="0021471E" w:rsidP="002147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Степень зрелости, интересы и потребности у детей иные, чем у взрослых. Поэтому стратегии простого воспроизведения профилактики травматизма, которые подходят для взрослых, недостаточны для защиты детей. </w:t>
      </w:r>
    </w:p>
    <w:p w:rsidR="0021471E" w:rsidRDefault="0021471E" w:rsidP="0021471E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только дети достигают пятилетнего возраста, неумышленные травмы становятся самой большой угрозой их жизни. Неумышленные травмы (приходится до 90% всех травм), являются  основной причиной инвалидности, которая может надолго  повлиять на все аспекты детской жизни: отношения с другими людьми, учебу и игры. </w:t>
      </w:r>
    </w:p>
    <w:p w:rsidR="0021471E" w:rsidRDefault="0021471E" w:rsidP="0021471E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данным статистики,  причиной травм в детском возрасте часто является отсутствие должного надзора за детьми всех возрастных групп. В возрасте до 4 лет дети получают травмы, познавая окружающий мир, в возрасте от 5 до 10 лет - вследствие шалости, неосторожности, в возрасте от 10 до 14 лет и старше – вследствие борьбы за лидерство.</w:t>
      </w:r>
    </w:p>
    <w:p w:rsidR="0021471E" w:rsidRDefault="0021471E" w:rsidP="0021471E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основных причин, способствовавших травматизму,  выделяют: </w:t>
      </w:r>
    </w:p>
    <w:p w:rsidR="0021471E" w:rsidRDefault="0021471E" w:rsidP="002147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гололедица,  проведение ремонтных работ без достаточных ограждений, захламленность дворов и плохая уборка улиц, неисправность электропроводки и недостаточное освещение, неисправность бытовой техники, ходьба в местах, не предназначенных для прохода, хулиганские действия,  нарушение Правил дорожного движения и др. </w:t>
      </w:r>
    </w:p>
    <w:p w:rsidR="0021471E" w:rsidRDefault="0021471E" w:rsidP="0021471E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Уличный травматизм – самая частая причина среди всех несчастных случаев.</w:t>
      </w:r>
    </w:p>
    <w:p w:rsidR="0021471E" w:rsidRDefault="0021471E" w:rsidP="002147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травм становится одной из самых популярных в период  гололедицы и обильного снегопада.</w:t>
      </w:r>
    </w:p>
    <w:p w:rsidR="0021471E" w:rsidRDefault="0021471E" w:rsidP="0021471E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Зима полностью вошла в свои права. Всё чаще  за окном идёт снег, а в некоторых местах он достиг такой величины, что можно  кататься на лыжах, санках, коньках, на ледянках и тюбингах.</w:t>
      </w:r>
    </w:p>
    <w:p w:rsidR="0021471E" w:rsidRDefault="0021471E" w:rsidP="002147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Не стоит забывать, что зимние развлечения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травмаопасны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требуют внимательного к ним отношения. Катание на ледянках и тюбингах входит в число самых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травмоопасных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зимних видов развлечений, так как контролировать скорость и направление движения на спуске с горки просто  невозможно. </w:t>
      </w:r>
    </w:p>
    <w:p w:rsidR="0021471E" w:rsidRDefault="0021471E" w:rsidP="0021471E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Типичные травмы при катании с горки: растяжение  и разрывы связок; повреждение локтевого, лучезапястного и голеностопного суставов, черепно-мозговые травмы.</w:t>
      </w:r>
    </w:p>
    <w:p w:rsidR="0021471E" w:rsidRDefault="0021471E" w:rsidP="0021471E">
      <w:pPr>
        <w:pStyle w:val="a3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 рекомендуют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1471E" w:rsidRDefault="0021471E" w:rsidP="002147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перед тем, как выйти на горку использовать надёжное защитное снаряжение (тёплую одежду, прочную обувь  без каблуков, шлем, налокотники и наколенники);</w:t>
      </w:r>
    </w:p>
    <w:p w:rsidR="0021471E" w:rsidRDefault="0021471E" w:rsidP="002147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горку нужно выбирать покатую, без трамплинов, вдали от дорог, деревьев, столбов и других препятствий;</w:t>
      </w:r>
    </w:p>
    <w:p w:rsidR="0021471E" w:rsidRDefault="0021471E" w:rsidP="002147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садиться на санки, ледянку или тюбинг нужно  как на стул, согнув ноги в коленях и откинувшись назад;</w:t>
      </w:r>
    </w:p>
    <w:p w:rsidR="0021471E" w:rsidRDefault="0021471E" w:rsidP="0021471E">
      <w:pPr>
        <w:pStyle w:val="a3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Категорически запрещается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471E" w:rsidRDefault="0021471E" w:rsidP="002147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подниматься на горку там, где навстречу скатываются другие;</w:t>
      </w:r>
    </w:p>
    <w:p w:rsidR="0021471E" w:rsidRDefault="0021471E" w:rsidP="002147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не съезжать с горки пока не отошёл в сторону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спустившийся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ранее;</w:t>
      </w:r>
    </w:p>
    <w:p w:rsidR="0021471E" w:rsidRDefault="0021471E" w:rsidP="002147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запрещается прыгать с разбегу на средство катания, лежать или стоять на них, кататься друг за другом или друг на друге;</w:t>
      </w:r>
    </w:p>
    <w:p w:rsidR="0021471E" w:rsidRDefault="0021471E" w:rsidP="002147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если на пути возникло препятствие и столкновение неизбежно, следует постараться  завалиться на снег,  на бок или откатиться в сторону от ледяной поверхности;</w:t>
      </w:r>
    </w:p>
    <w:p w:rsidR="0021471E" w:rsidRDefault="0021471E" w:rsidP="002147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при получении кем-либо травмы немедленно оказать первую помощь пострадавшему и вызвать скорую помощь.</w:t>
      </w:r>
    </w:p>
    <w:p w:rsidR="0021471E" w:rsidRDefault="0021471E" w:rsidP="0021471E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Специалисты предупреждают, что любое падение требует внимательного отношения к нему, поскольку не все травмы проявляются сразу. Падение зимой  дело коварное,  отзвук которого  может аукнуться  даже через годы в виде болей, дискомфорта и межпозвоночных грыж.</w:t>
      </w:r>
    </w:p>
    <w:p w:rsidR="0021471E" w:rsidRDefault="0021471E" w:rsidP="0021471E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первых признаках обморожения или плохого самочувствия, следует немедленно прекратить  катание на любых видах развлечения. </w:t>
      </w:r>
    </w:p>
    <w:p w:rsidR="0021471E" w:rsidRDefault="0021471E" w:rsidP="0021471E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Уже с раннего возраста родители должны  приучать своего ребёнка  к осторожности дома и на улице. Станьте тренером для своего ребёнка. Расскажите ему о типичных ситуациях, которые  могут случиться  везде.  Объясните, что при падении и прыжке нужно группироваться, оберегать от удара голову и спину.</w:t>
      </w:r>
    </w:p>
    <w:p w:rsidR="0021471E" w:rsidRDefault="0021471E" w:rsidP="0021471E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Взрослым важно не только предупредить травму (находясь рядом), но и оказать первую помощь на месте происшествия.</w:t>
      </w:r>
    </w:p>
    <w:p w:rsidR="0021471E" w:rsidRDefault="0021471E" w:rsidP="002147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71E" w:rsidRDefault="0021471E" w:rsidP="002147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1471E" w:rsidRDefault="0021471E" w:rsidP="002147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1471E" w:rsidRDefault="0021471E" w:rsidP="002147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1471E" w:rsidRDefault="0021471E" w:rsidP="002147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1471E" w:rsidRDefault="0021471E" w:rsidP="002147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1471E" w:rsidRDefault="0021471E" w:rsidP="002147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B3267" w:rsidRPr="00C57BAA" w:rsidRDefault="002B3267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sectPr w:rsidR="002B3267" w:rsidRPr="00C57BAA" w:rsidSect="00CD1D5C">
      <w:pgSz w:w="11906" w:h="16838"/>
      <w:pgMar w:top="720" w:right="720" w:bottom="720" w:left="720" w:header="708" w:footer="708" w:gutter="0"/>
      <w:pgBorders w:offsetFrom="page">
        <w:top w:val="tribal4" w:sz="6" w:space="24" w:color="auto"/>
        <w:left w:val="tribal4" w:sz="6" w:space="24" w:color="auto"/>
        <w:bottom w:val="tribal4" w:sz="6" w:space="24" w:color="auto"/>
        <w:right w:val="tribal4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2FF"/>
    <w:multiLevelType w:val="multilevel"/>
    <w:tmpl w:val="17E8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03A59"/>
    <w:multiLevelType w:val="multilevel"/>
    <w:tmpl w:val="554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402"/>
    <w:rsid w:val="00015C93"/>
    <w:rsid w:val="00016922"/>
    <w:rsid w:val="0002272E"/>
    <w:rsid w:val="00032190"/>
    <w:rsid w:val="0003352E"/>
    <w:rsid w:val="000511D4"/>
    <w:rsid w:val="00071FB7"/>
    <w:rsid w:val="00074248"/>
    <w:rsid w:val="00090F85"/>
    <w:rsid w:val="000A1601"/>
    <w:rsid w:val="000A3FB6"/>
    <w:rsid w:val="000E5A16"/>
    <w:rsid w:val="001055AC"/>
    <w:rsid w:val="001166AB"/>
    <w:rsid w:val="00123A66"/>
    <w:rsid w:val="00124C43"/>
    <w:rsid w:val="00177004"/>
    <w:rsid w:val="001813FC"/>
    <w:rsid w:val="00184812"/>
    <w:rsid w:val="001972CE"/>
    <w:rsid w:val="001B6A46"/>
    <w:rsid w:val="0021471E"/>
    <w:rsid w:val="00227D0C"/>
    <w:rsid w:val="0024375A"/>
    <w:rsid w:val="0025665C"/>
    <w:rsid w:val="002640FF"/>
    <w:rsid w:val="00283B19"/>
    <w:rsid w:val="002A13C9"/>
    <w:rsid w:val="002B2650"/>
    <w:rsid w:val="002B2C4D"/>
    <w:rsid w:val="002B3267"/>
    <w:rsid w:val="002B6E50"/>
    <w:rsid w:val="002D5B44"/>
    <w:rsid w:val="002E6600"/>
    <w:rsid w:val="002F29EB"/>
    <w:rsid w:val="00310F2F"/>
    <w:rsid w:val="003249B9"/>
    <w:rsid w:val="0035059B"/>
    <w:rsid w:val="003635BA"/>
    <w:rsid w:val="003729E7"/>
    <w:rsid w:val="003E4B60"/>
    <w:rsid w:val="00410CE9"/>
    <w:rsid w:val="00417AC9"/>
    <w:rsid w:val="004A567C"/>
    <w:rsid w:val="004B4D5D"/>
    <w:rsid w:val="004F039D"/>
    <w:rsid w:val="004F3FCD"/>
    <w:rsid w:val="004F5B51"/>
    <w:rsid w:val="00512DE9"/>
    <w:rsid w:val="00531D82"/>
    <w:rsid w:val="00553AD7"/>
    <w:rsid w:val="005924EF"/>
    <w:rsid w:val="005B1132"/>
    <w:rsid w:val="005B7706"/>
    <w:rsid w:val="005C7CED"/>
    <w:rsid w:val="005F44F7"/>
    <w:rsid w:val="006472F0"/>
    <w:rsid w:val="00660A07"/>
    <w:rsid w:val="006A63AE"/>
    <w:rsid w:val="006D271A"/>
    <w:rsid w:val="00745D92"/>
    <w:rsid w:val="0076050E"/>
    <w:rsid w:val="007628B9"/>
    <w:rsid w:val="00787BC6"/>
    <w:rsid w:val="007B4136"/>
    <w:rsid w:val="007B7C83"/>
    <w:rsid w:val="007E395C"/>
    <w:rsid w:val="00811C16"/>
    <w:rsid w:val="008444FA"/>
    <w:rsid w:val="00850A0F"/>
    <w:rsid w:val="008670A4"/>
    <w:rsid w:val="00873DC3"/>
    <w:rsid w:val="008A79C4"/>
    <w:rsid w:val="008D2A2B"/>
    <w:rsid w:val="008E325E"/>
    <w:rsid w:val="008E52C5"/>
    <w:rsid w:val="00903CD6"/>
    <w:rsid w:val="009269E4"/>
    <w:rsid w:val="00951D03"/>
    <w:rsid w:val="00997C7B"/>
    <w:rsid w:val="009A5783"/>
    <w:rsid w:val="009E0CA7"/>
    <w:rsid w:val="00A05871"/>
    <w:rsid w:val="00A329DF"/>
    <w:rsid w:val="00A45603"/>
    <w:rsid w:val="00A57404"/>
    <w:rsid w:val="00A63221"/>
    <w:rsid w:val="00A67271"/>
    <w:rsid w:val="00AA2999"/>
    <w:rsid w:val="00AC29B1"/>
    <w:rsid w:val="00AE2360"/>
    <w:rsid w:val="00AE4BBB"/>
    <w:rsid w:val="00B1071E"/>
    <w:rsid w:val="00BB6647"/>
    <w:rsid w:val="00C04AD5"/>
    <w:rsid w:val="00C3642A"/>
    <w:rsid w:val="00C548A3"/>
    <w:rsid w:val="00C54973"/>
    <w:rsid w:val="00C57BAA"/>
    <w:rsid w:val="00C80A86"/>
    <w:rsid w:val="00CD1D5C"/>
    <w:rsid w:val="00CE036D"/>
    <w:rsid w:val="00CE0DF4"/>
    <w:rsid w:val="00CF1EA5"/>
    <w:rsid w:val="00D0095C"/>
    <w:rsid w:val="00D03A05"/>
    <w:rsid w:val="00D26C5F"/>
    <w:rsid w:val="00D506A0"/>
    <w:rsid w:val="00DA78A9"/>
    <w:rsid w:val="00E02B88"/>
    <w:rsid w:val="00E645A4"/>
    <w:rsid w:val="00E800ED"/>
    <w:rsid w:val="00E87582"/>
    <w:rsid w:val="00ED1C01"/>
    <w:rsid w:val="00EF1D0E"/>
    <w:rsid w:val="00F251ED"/>
    <w:rsid w:val="00F3304A"/>
    <w:rsid w:val="00F44D76"/>
    <w:rsid w:val="00F44DDA"/>
    <w:rsid w:val="00F45DC9"/>
    <w:rsid w:val="00F51F1E"/>
    <w:rsid w:val="00F54DE6"/>
    <w:rsid w:val="00F83444"/>
    <w:rsid w:val="00F922C7"/>
    <w:rsid w:val="00FB4402"/>
    <w:rsid w:val="00FD1BEB"/>
    <w:rsid w:val="00FD5B7E"/>
    <w:rsid w:val="00FE1D4F"/>
    <w:rsid w:val="00FF4DA9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4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5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55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AD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83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2021-02-22T09:54:00Z</cp:lastPrinted>
  <dcterms:created xsi:type="dcterms:W3CDTF">2021-02-22T09:52:00Z</dcterms:created>
  <dcterms:modified xsi:type="dcterms:W3CDTF">2021-02-24T06:40:00Z</dcterms:modified>
</cp:coreProperties>
</file>