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80" w:rsidRDefault="00AE0B80" w:rsidP="00AE0B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029200" cy="3314263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1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9CB" w:rsidRDefault="004219CB" w:rsidP="00AE0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B80">
        <w:rPr>
          <w:rFonts w:ascii="Times New Roman" w:hAnsi="Times New Roman" w:cs="Times New Roman"/>
          <w:b/>
          <w:sz w:val="28"/>
          <w:szCs w:val="28"/>
          <w:u w:val="single"/>
        </w:rPr>
        <w:t>Старость не закат жи</w:t>
      </w:r>
      <w:r w:rsidR="00061866" w:rsidRPr="00AE0B80">
        <w:rPr>
          <w:rFonts w:ascii="Times New Roman" w:hAnsi="Times New Roman" w:cs="Times New Roman"/>
          <w:b/>
          <w:sz w:val="28"/>
          <w:szCs w:val="28"/>
          <w:u w:val="single"/>
        </w:rPr>
        <w:t>зни .</w:t>
      </w:r>
    </w:p>
    <w:p w:rsidR="00E32A37" w:rsidRPr="00AE0B80" w:rsidRDefault="00133B31" w:rsidP="00AE0B8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0B80">
        <w:rPr>
          <w:rFonts w:ascii="Times New Roman" w:hAnsi="Times New Roman" w:cs="Times New Roman"/>
          <w:sz w:val="28"/>
          <w:szCs w:val="28"/>
        </w:rPr>
        <w:t>Старость - закономерный и неизбежно наступающий заключительный период возрастного развития</w:t>
      </w:r>
      <w:r w:rsidR="001C68A2" w:rsidRPr="00AE0B80">
        <w:rPr>
          <w:rFonts w:ascii="Times New Roman" w:hAnsi="Times New Roman" w:cs="Times New Roman"/>
          <w:sz w:val="28"/>
          <w:szCs w:val="28"/>
        </w:rPr>
        <w:t>.</w:t>
      </w:r>
    </w:p>
    <w:p w:rsidR="00133B31" w:rsidRPr="00AE0B80" w:rsidRDefault="001C68A2" w:rsidP="00AE0B8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E0B80">
        <w:rPr>
          <w:rFonts w:ascii="Times New Roman" w:hAnsi="Times New Roman" w:cs="Times New Roman"/>
          <w:sz w:val="28"/>
          <w:szCs w:val="28"/>
        </w:rPr>
        <w:t xml:space="preserve"> По данным специалистов, к 2050 году количество людей старше 65 лет возр</w:t>
      </w:r>
      <w:r w:rsidR="00966A9D" w:rsidRPr="00AE0B80">
        <w:rPr>
          <w:rFonts w:ascii="Times New Roman" w:hAnsi="Times New Roman" w:cs="Times New Roman"/>
          <w:sz w:val="28"/>
          <w:szCs w:val="28"/>
        </w:rPr>
        <w:t>астёт до 2 млрд. человек (на данный момент</w:t>
      </w:r>
      <w:r w:rsidRPr="00AE0B80">
        <w:rPr>
          <w:rFonts w:ascii="Times New Roman" w:hAnsi="Times New Roman" w:cs="Times New Roman"/>
          <w:sz w:val="28"/>
          <w:szCs w:val="28"/>
        </w:rPr>
        <w:t xml:space="preserve"> эта цифра </w:t>
      </w:r>
      <w:r w:rsidR="00966A9D" w:rsidRPr="00AE0B8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AE0B80">
        <w:rPr>
          <w:rFonts w:ascii="Times New Roman" w:hAnsi="Times New Roman" w:cs="Times New Roman"/>
          <w:sz w:val="28"/>
          <w:szCs w:val="28"/>
        </w:rPr>
        <w:t xml:space="preserve"> более 600 млн.).</w:t>
      </w:r>
    </w:p>
    <w:p w:rsidR="00B94FC8" w:rsidRPr="00AE0B80" w:rsidRDefault="00B94FC8" w:rsidP="00AE0B8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B80">
        <w:rPr>
          <w:rFonts w:ascii="Times New Roman" w:hAnsi="Times New Roman" w:cs="Times New Roman"/>
          <w:sz w:val="28"/>
          <w:szCs w:val="28"/>
        </w:rPr>
        <w:t xml:space="preserve">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>Идеальное старение, старость без тяжелых болезней в наше время, встречается  редко</w:t>
      </w:r>
    </w:p>
    <w:p w:rsidR="001C68A2" w:rsidRPr="00AE0B80" w:rsidRDefault="001C68A2" w:rsidP="00AE0B8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Считается, что возрастание активности </w:t>
      </w:r>
      <w:r w:rsidR="00B94FC8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всех систем </w:t>
      </w:r>
      <w:r w:rsidR="0034690B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человеческого организма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90B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идет до полового созревания,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с 35 лет нач</w:t>
      </w:r>
      <w:r w:rsidR="000A4A9A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инается угасание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FC8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>функций,  интенсивность старения нарастает.</w:t>
      </w:r>
    </w:p>
    <w:p w:rsidR="00B94FC8" w:rsidRPr="00AE0B80" w:rsidRDefault="000A4A9A" w:rsidP="00AE0B8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 от 4 до 5-ти </w:t>
      </w:r>
      <w:r w:rsidR="00E32A37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хронических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>заболеваний приходится на каждого по</w:t>
      </w:r>
      <w:r w:rsidR="009A5995" w:rsidRPr="00AE0B80">
        <w:rPr>
          <w:rFonts w:ascii="Times New Roman" w:hAnsi="Times New Roman" w:cs="Times New Roman"/>
          <w:color w:val="000000"/>
          <w:sz w:val="28"/>
          <w:szCs w:val="28"/>
        </w:rPr>
        <w:t>жилого человека, далее на каждые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10 прожитых лет д</w:t>
      </w:r>
      <w:r w:rsidR="00E17F71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обавляется </w:t>
      </w:r>
      <w:r w:rsidR="00E32A37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ещё </w:t>
      </w:r>
      <w:r w:rsidR="00E17F71" w:rsidRPr="00AE0B80">
        <w:rPr>
          <w:rFonts w:ascii="Times New Roman" w:hAnsi="Times New Roman" w:cs="Times New Roman"/>
          <w:color w:val="000000"/>
          <w:sz w:val="28"/>
          <w:szCs w:val="28"/>
        </w:rPr>
        <w:t>по 1-2 заболеваниям.</w:t>
      </w:r>
      <w:r w:rsidR="001C68A2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4690B" w:rsidRPr="00AE0B80" w:rsidRDefault="00E32A37" w:rsidP="00AE0B8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Клетки человеческого организма </w:t>
      </w:r>
      <w:r w:rsidR="0034690B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отмирают </w:t>
      </w:r>
      <w:r w:rsidR="0034690B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медленно, </w:t>
      </w:r>
      <w:r w:rsidR="005B4F3B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вначале </w:t>
      </w:r>
      <w:r w:rsidR="0034690B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накапливаются </w:t>
      </w:r>
      <w:r w:rsidR="005B4F3B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незаметные изменения,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B4F3B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к 70- </w:t>
      </w:r>
      <w:proofErr w:type="spellStart"/>
      <w:r w:rsidR="0034690B" w:rsidRPr="00AE0B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B4F3B" w:rsidRPr="00AE0B8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5B4F3B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 годам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– все </w:t>
      </w:r>
      <w:r w:rsidR="00E70EB4" w:rsidRPr="00AE0B80">
        <w:rPr>
          <w:rFonts w:ascii="Times New Roman" w:hAnsi="Times New Roman" w:cs="Times New Roman"/>
          <w:color w:val="000000"/>
          <w:sz w:val="28"/>
          <w:szCs w:val="28"/>
        </w:rPr>
        <w:t>изменения становятся явными.</w:t>
      </w:r>
    </w:p>
    <w:p w:rsidR="00896539" w:rsidRPr="00AE0B80" w:rsidRDefault="0034690B" w:rsidP="00AE0B8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0B80">
        <w:rPr>
          <w:rFonts w:ascii="Times New Roman" w:hAnsi="Times New Roman" w:cs="Times New Roman"/>
          <w:color w:val="000000"/>
          <w:sz w:val="28"/>
          <w:szCs w:val="28"/>
        </w:rPr>
        <w:t>По мере старения организма  ухудшается самочувствие человека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>ожа теряет эластичность, делае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>тся морщинистой, сухой и тонкой; в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>олосы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>, утрачивая пигментацию, седеют; и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>з-за и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>зменений барабанной перепонки  хуже становится слух; с</w:t>
      </w:r>
      <w:r w:rsidR="00E17F71" w:rsidRPr="00AE0B80">
        <w:rPr>
          <w:rFonts w:ascii="Times New Roman" w:hAnsi="Times New Roman" w:cs="Times New Roman"/>
          <w:color w:val="000000"/>
          <w:sz w:val="28"/>
          <w:szCs w:val="28"/>
        </w:rPr>
        <w:t>лабеет зрение,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хруста</w:t>
      </w:r>
      <w:r w:rsidR="009A5995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лик становится менее эластичным, 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>теря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>ет прозрачность;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>а языке оста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ется меньше вкусовых сосочков,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обо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>няние перестает различать  оттенки запахов;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7F71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теросклероз сужает сосуды,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все ор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>ганы ощущают нехватку кислорода;</w:t>
      </w:r>
      <w:proofErr w:type="gramEnd"/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>уменьшается прочность сердца;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>ткани легких  теряют упругость, ухудшается</w:t>
      </w:r>
      <w:r w:rsidR="00E17F71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вентиляция ле</w:t>
      </w:r>
      <w:r w:rsidR="009A5995" w:rsidRPr="00AE0B80">
        <w:rPr>
          <w:rFonts w:ascii="Times New Roman" w:hAnsi="Times New Roman" w:cs="Times New Roman"/>
          <w:color w:val="000000"/>
          <w:sz w:val="28"/>
          <w:szCs w:val="28"/>
        </w:rPr>
        <w:t>гких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>; и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>стончаются диски позвоночника, спина сги</w:t>
      </w:r>
      <w:r w:rsidR="00E17F71" w:rsidRPr="00AE0B80">
        <w:rPr>
          <w:rFonts w:ascii="Times New Roman" w:hAnsi="Times New Roman" w:cs="Times New Roman"/>
          <w:color w:val="000000"/>
          <w:sz w:val="28"/>
          <w:szCs w:val="28"/>
        </w:rPr>
        <w:t>бается</w:t>
      </w:r>
      <w:r w:rsidR="00391D9C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; суставы теряют подвижность,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мышцы - </w:t>
      </w:r>
      <w:r w:rsidR="00CA4552" w:rsidRPr="00AE0B80">
        <w:rPr>
          <w:rFonts w:ascii="Times New Roman" w:hAnsi="Times New Roman" w:cs="Times New Roman"/>
          <w:color w:val="000000"/>
          <w:sz w:val="28"/>
          <w:szCs w:val="28"/>
        </w:rPr>
        <w:t>силу, кости становятся хрупкими; у</w:t>
      </w:r>
      <w:r w:rsidR="009A5995" w:rsidRPr="00AE0B80">
        <w:rPr>
          <w:rFonts w:ascii="Times New Roman" w:hAnsi="Times New Roman" w:cs="Times New Roman"/>
          <w:color w:val="000000"/>
          <w:sz w:val="28"/>
          <w:szCs w:val="28"/>
        </w:rPr>
        <w:t>меньшается выделение ферментов,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желудочного сока, </w:t>
      </w:r>
      <w:r w:rsidR="00CA4552" w:rsidRPr="00AE0B80">
        <w:rPr>
          <w:rFonts w:ascii="Times New Roman" w:hAnsi="Times New Roman" w:cs="Times New Roman"/>
          <w:color w:val="000000"/>
          <w:sz w:val="28"/>
          <w:szCs w:val="28"/>
        </w:rPr>
        <w:t>пища труднее переваривается.</w:t>
      </w:r>
      <w:r w:rsidR="00E17F71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96539" w:rsidRPr="00AE0B80" w:rsidRDefault="00E17F71" w:rsidP="00AE0B8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B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Прекращение трудовой деятельности для многих </w:t>
      </w:r>
      <w:r w:rsidR="00D40FDA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пожилых людей </w:t>
      </w:r>
      <w:r w:rsidRPr="00AE0B80">
        <w:rPr>
          <w:rFonts w:ascii="Times New Roman" w:hAnsi="Times New Roman" w:cs="Times New Roman"/>
          <w:color w:val="000000"/>
          <w:sz w:val="28"/>
          <w:szCs w:val="28"/>
        </w:rPr>
        <w:t>становиться сильнейшим стрессовым фактором, п</w:t>
      </w:r>
      <w:r w:rsidR="00E70EB4" w:rsidRPr="00AE0B80">
        <w:rPr>
          <w:rFonts w:ascii="Times New Roman" w:hAnsi="Times New Roman" w:cs="Times New Roman"/>
          <w:color w:val="000000"/>
          <w:sz w:val="28"/>
          <w:szCs w:val="28"/>
        </w:rPr>
        <w:t>риводящим к затяжной депрессии. Депрессия плохо отражается на здоровье и на внешнем виде – усталость, подавленное настроение, безразличие к</w:t>
      </w:r>
      <w:r w:rsidR="00B94FC8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E70EB4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всему происходящему, плохой сон, снижение двигательной нагрузки, обострение хронических заболеваний.</w:t>
      </w:r>
    </w:p>
    <w:p w:rsidR="00896539" w:rsidRPr="00AE0B80" w:rsidRDefault="00896539" w:rsidP="00AE0B80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B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Душа человека не подчиняется закону временного старения, мы всегда молоды, красивы и востребованы. </w:t>
      </w:r>
      <w:r w:rsidR="00AE0B80" w:rsidRPr="00AE0B80">
        <w:rPr>
          <w:noProof/>
          <w:sz w:val="28"/>
          <w:szCs w:val="28"/>
        </w:rPr>
        <w:drawing>
          <wp:inline distT="0" distB="0" distL="0" distR="0">
            <wp:extent cx="4610100" cy="3114675"/>
            <wp:effectExtent l="19050" t="0" r="0" b="0"/>
            <wp:docPr id="4" name="Рисунок 4" descr="Картинки по запросу скандинавская ходьба пожилых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кандинавская ходьба пожилых люд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C8" w:rsidRPr="00AE0B80" w:rsidRDefault="00E70EB4" w:rsidP="00AE0B8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FC8"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уверены, что посильный труд, правильное питание без излишеств и вредных привычек, оптимизм, хорошее настроение, свежий воздух способны отвлечь от старения, болезней и продлить ни один год жизни. </w:t>
      </w:r>
    </w:p>
    <w:p w:rsidR="00896539" w:rsidRPr="00AE0B80" w:rsidRDefault="009A5995" w:rsidP="00AE0B8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Счастливая старость характеризуется мудростью, широтой мировоззрения, сдержанностью, самообладанием. </w:t>
      </w:r>
    </w:p>
    <w:p w:rsidR="00BE7459" w:rsidRPr="00AE0B80" w:rsidRDefault="009A5995" w:rsidP="00AE0B8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E0B80">
        <w:rPr>
          <w:rFonts w:ascii="Times New Roman" w:hAnsi="Times New Roman" w:cs="Times New Roman"/>
          <w:color w:val="000000"/>
          <w:sz w:val="28"/>
          <w:szCs w:val="28"/>
        </w:rPr>
        <w:t xml:space="preserve">Позитивная установка на будущее, занятие новым делом принесут удовлетворённость очередным этапом жизни. </w:t>
      </w:r>
    </w:p>
    <w:p w:rsidR="009A5995" w:rsidRPr="00AE0B80" w:rsidRDefault="009A5995" w:rsidP="00AE0B8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8A2" w:rsidRPr="00AE0B80" w:rsidRDefault="001C68A2" w:rsidP="00AE0B8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8A2" w:rsidRPr="00AE0B80" w:rsidRDefault="001C68A2" w:rsidP="00AE0B8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65E26" w:rsidRPr="00AE0B80" w:rsidRDefault="00365E26" w:rsidP="00AE0B8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365E26" w:rsidRPr="00AE0B80" w:rsidSect="00AE0B80">
      <w:pgSz w:w="11906" w:h="16838"/>
      <w:pgMar w:top="1134" w:right="850" w:bottom="1134" w:left="993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67B"/>
    <w:multiLevelType w:val="multilevel"/>
    <w:tmpl w:val="C7C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B4D5A"/>
    <w:multiLevelType w:val="multilevel"/>
    <w:tmpl w:val="90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D0DAD"/>
    <w:multiLevelType w:val="multilevel"/>
    <w:tmpl w:val="8644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50F02"/>
    <w:multiLevelType w:val="multilevel"/>
    <w:tmpl w:val="C8DA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05A00"/>
    <w:multiLevelType w:val="multilevel"/>
    <w:tmpl w:val="DD7A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74DF8"/>
    <w:multiLevelType w:val="multilevel"/>
    <w:tmpl w:val="B9B0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77ED1"/>
    <w:multiLevelType w:val="multilevel"/>
    <w:tmpl w:val="C99C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C7E6D"/>
    <w:multiLevelType w:val="multilevel"/>
    <w:tmpl w:val="C11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001"/>
    <w:rsid w:val="00061866"/>
    <w:rsid w:val="000A4A9A"/>
    <w:rsid w:val="00133B31"/>
    <w:rsid w:val="001655D3"/>
    <w:rsid w:val="001C68A2"/>
    <w:rsid w:val="001D2936"/>
    <w:rsid w:val="001F2428"/>
    <w:rsid w:val="002C2F92"/>
    <w:rsid w:val="0034690B"/>
    <w:rsid w:val="00365E26"/>
    <w:rsid w:val="00391D9C"/>
    <w:rsid w:val="004214B5"/>
    <w:rsid w:val="004219CB"/>
    <w:rsid w:val="005B4F3B"/>
    <w:rsid w:val="005D0C50"/>
    <w:rsid w:val="0073452E"/>
    <w:rsid w:val="00860001"/>
    <w:rsid w:val="00896539"/>
    <w:rsid w:val="00966A9D"/>
    <w:rsid w:val="00983AAF"/>
    <w:rsid w:val="009A5995"/>
    <w:rsid w:val="00AD2A05"/>
    <w:rsid w:val="00AE0B80"/>
    <w:rsid w:val="00AE2BA9"/>
    <w:rsid w:val="00B94FC8"/>
    <w:rsid w:val="00BE7459"/>
    <w:rsid w:val="00CA4552"/>
    <w:rsid w:val="00D40FDA"/>
    <w:rsid w:val="00E17F71"/>
    <w:rsid w:val="00E303B0"/>
    <w:rsid w:val="00E32A37"/>
    <w:rsid w:val="00E7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28"/>
  </w:style>
  <w:style w:type="paragraph" w:styleId="1">
    <w:name w:val="heading 1"/>
    <w:basedOn w:val="a"/>
    <w:next w:val="a"/>
    <w:link w:val="10"/>
    <w:uiPriority w:val="9"/>
    <w:qFormat/>
    <w:rsid w:val="0086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0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0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0001"/>
    <w:rPr>
      <w:color w:val="0000FF"/>
      <w:u w:val="single"/>
    </w:rPr>
  </w:style>
  <w:style w:type="character" w:customStyle="1" w:styleId="bb">
    <w:name w:val="bb"/>
    <w:basedOn w:val="a0"/>
    <w:rsid w:val="00860001"/>
  </w:style>
  <w:style w:type="paragraph" w:styleId="a5">
    <w:name w:val="Balloon Text"/>
    <w:basedOn w:val="a"/>
    <w:link w:val="a6"/>
    <w:uiPriority w:val="99"/>
    <w:semiHidden/>
    <w:unhideWhenUsed/>
    <w:rsid w:val="0086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60001"/>
    <w:rPr>
      <w:b/>
      <w:bCs/>
    </w:rPr>
  </w:style>
  <w:style w:type="paragraph" w:styleId="a8">
    <w:name w:val="No Spacing"/>
    <w:uiPriority w:val="1"/>
    <w:qFormat/>
    <w:rsid w:val="00983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0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0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0001"/>
    <w:rPr>
      <w:color w:val="0000FF"/>
      <w:u w:val="single"/>
    </w:rPr>
  </w:style>
  <w:style w:type="character" w:customStyle="1" w:styleId="bb">
    <w:name w:val="bb"/>
    <w:basedOn w:val="a0"/>
    <w:rsid w:val="00860001"/>
  </w:style>
  <w:style w:type="paragraph" w:styleId="a5">
    <w:name w:val="Balloon Text"/>
    <w:basedOn w:val="a"/>
    <w:link w:val="a6"/>
    <w:uiPriority w:val="99"/>
    <w:semiHidden/>
    <w:unhideWhenUsed/>
    <w:rsid w:val="0086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60001"/>
    <w:rPr>
      <w:b/>
      <w:bCs/>
    </w:rPr>
  </w:style>
  <w:style w:type="paragraph" w:styleId="a8">
    <w:name w:val="No Spacing"/>
    <w:uiPriority w:val="1"/>
    <w:qFormat/>
    <w:rsid w:val="00983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6439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74010347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408621923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953488244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41442973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853569199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205995574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864057641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1335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75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982">
              <w:blockQuote w:val="1"/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single" w:sz="12" w:space="17" w:color="4DB2E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2017-10-02T10:47:00Z</dcterms:created>
  <dcterms:modified xsi:type="dcterms:W3CDTF">2017-10-02T11:55:00Z</dcterms:modified>
</cp:coreProperties>
</file>