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7B" w:rsidRDefault="0099445B" w:rsidP="008F01AC">
      <w:pPr>
        <w:pStyle w:val="a6"/>
        <w:rPr>
          <w:rFonts w:ascii="Times New Roman" w:eastAsia="Times New Roman" w:hAnsi="Times New Roman" w:cs="Times New Roman"/>
          <w:b/>
          <w:color w:val="181D21"/>
          <w:sz w:val="24"/>
          <w:szCs w:val="24"/>
          <w:lang w:eastAsia="ru-RU"/>
        </w:rPr>
      </w:pPr>
      <w:r w:rsidRPr="008F01AC">
        <w:rPr>
          <w:rFonts w:ascii="Times New Roman" w:eastAsia="Times New Roman" w:hAnsi="Times New Roman" w:cs="Times New Roman"/>
          <w:b/>
          <w:noProof/>
          <w:color w:val="181D2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5715</wp:posOffset>
            </wp:positionV>
            <wp:extent cx="1890395" cy="1619885"/>
            <wp:effectExtent l="19050" t="0" r="0" b="0"/>
            <wp:wrapSquare wrapText="bothSides"/>
            <wp:docPr id="7" name="Рисунок 16" descr="Термический ожог ко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Термический ожог кож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1AC" w:rsidRPr="008F01AC">
        <w:rPr>
          <w:rFonts w:ascii="Times New Roman" w:eastAsia="Times New Roman" w:hAnsi="Times New Roman" w:cs="Times New Roman"/>
          <w:b/>
          <w:color w:val="181D21"/>
          <w:sz w:val="24"/>
          <w:szCs w:val="24"/>
          <w:lang w:eastAsia="ru-RU"/>
        </w:rPr>
        <w:t xml:space="preserve">                     </w:t>
      </w:r>
      <w:r w:rsidR="0096087D" w:rsidRPr="008F01AC">
        <w:rPr>
          <w:rFonts w:ascii="Times New Roman" w:eastAsia="Times New Roman" w:hAnsi="Times New Roman" w:cs="Times New Roman"/>
          <w:b/>
          <w:color w:val="181D21"/>
          <w:sz w:val="24"/>
          <w:szCs w:val="24"/>
          <w:lang w:eastAsia="ru-RU"/>
        </w:rPr>
        <w:t>Термический ожог</w:t>
      </w:r>
    </w:p>
    <w:p w:rsidR="000F02E7" w:rsidRPr="008F01AC" w:rsidRDefault="00D473FB" w:rsidP="008F01AC">
      <w:pPr>
        <w:pStyle w:val="a6"/>
        <w:rPr>
          <w:rFonts w:ascii="Times New Roman" w:eastAsia="Times New Roman" w:hAnsi="Times New Roman" w:cs="Times New Roman"/>
          <w:b/>
          <w:color w:val="181D21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b/>
          <w:sz w:val="24"/>
          <w:szCs w:val="24"/>
          <w:lang w:eastAsia="ru-RU"/>
        </w:rPr>
        <w:t>Термический ожог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 — это повреждение тканей организма из-за соприкосновения с горячими вещества</w:t>
      </w:r>
      <w:r w:rsidR="0061021E" w:rsidRPr="008F01AC">
        <w:rPr>
          <w:rFonts w:ascii="Times New Roman" w:hAnsi="Times New Roman" w:cs="Times New Roman"/>
          <w:sz w:val="24"/>
          <w:szCs w:val="24"/>
          <w:lang w:eastAsia="ru-RU"/>
        </w:rPr>
        <w:t>ми или предметами: жидкостью,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паром высокой температуры, открытым пламенем, раскалёнными поверхностями.</w:t>
      </w:r>
    </w:p>
    <w:p w:rsidR="00BD731B" w:rsidRPr="008F01AC" w:rsidRDefault="00D473FB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Каждый день по всему миру дети и взрослые получают ожоговые травмы. Ожоговый травматизм является одной из глобальных проблем здравоохранения, что обусловлено его высокой распространённостью и смертностью.</w:t>
      </w:r>
    </w:p>
    <w:p w:rsidR="000F02E7" w:rsidRPr="008F01AC" w:rsidRDefault="00D473FB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Во всём</w:t>
      </w:r>
      <w:r w:rsidR="000F02E7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мире ожоги находятся на 4-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ом месте среди самых распространённых видов травмы</w:t>
      </w:r>
      <w:r w:rsidR="000F02E7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Чаще всего ожоги получают дети в возрасте до 5 лет.</w:t>
      </w:r>
    </w:p>
    <w:p w:rsidR="00D473FB" w:rsidRPr="008F01AC" w:rsidRDefault="00D473FB" w:rsidP="00803A7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Кожа — самый крупный многофункциональный орган человека. Площадь всего кожного покрова составляет в среднем 1,7-1,9 квадратных метров. У кожи большое количество разнообразных функций </w:t>
      </w:r>
      <w:proofErr w:type="gramStart"/>
      <w:r w:rsidRPr="008F01AC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защитных до </w:t>
      </w:r>
      <w:proofErr w:type="spellStart"/>
      <w:r w:rsidRPr="008F01AC">
        <w:rPr>
          <w:rFonts w:ascii="Times New Roman" w:hAnsi="Times New Roman" w:cs="Times New Roman"/>
          <w:sz w:val="24"/>
          <w:szCs w:val="24"/>
          <w:lang w:eastAsia="ru-RU"/>
        </w:rPr>
        <w:t>энергосохраняющих</w:t>
      </w:r>
      <w:proofErr w:type="spellEnd"/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и тактильных.</w:t>
      </w:r>
    </w:p>
    <w:p w:rsidR="00D473FB" w:rsidRPr="008F01AC" w:rsidRDefault="00D473FB" w:rsidP="00803A7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Кожа у детей, по сравнению с взрослыми, нежнее и тоньше, обладает развитой кровеносной и лим</w:t>
      </w:r>
      <w:r w:rsidR="007576DD" w:rsidRPr="008F01AC">
        <w:rPr>
          <w:rFonts w:ascii="Times New Roman" w:hAnsi="Times New Roman" w:cs="Times New Roman"/>
          <w:sz w:val="24"/>
          <w:szCs w:val="24"/>
          <w:lang w:eastAsia="ru-RU"/>
        </w:rPr>
        <w:t>фатической сетью,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имеет бо</w:t>
      </w:r>
      <w:r w:rsidR="007576DD" w:rsidRPr="008F01AC">
        <w:rPr>
          <w:rFonts w:ascii="Times New Roman" w:hAnsi="Times New Roman" w:cs="Times New Roman"/>
          <w:sz w:val="24"/>
          <w:szCs w:val="24"/>
          <w:lang w:eastAsia="ru-RU"/>
        </w:rPr>
        <w:t>льшую теплопроводность.  И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з-за этого у детей воздействие непродолжительного физи</w:t>
      </w:r>
      <w:r w:rsidR="00210CE3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ческого агента </w:t>
      </w:r>
      <w:proofErr w:type="gramStart"/>
      <w:r w:rsidR="00210CE3" w:rsidRPr="008F01A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F01AC">
        <w:rPr>
          <w:rFonts w:ascii="Times New Roman" w:hAnsi="Times New Roman" w:cs="Times New Roman"/>
          <w:sz w:val="24"/>
          <w:szCs w:val="24"/>
          <w:lang w:eastAsia="ru-RU"/>
        </w:rPr>
        <w:t>горячей жидкости) приводит к формированию более глубокого ожога.</w:t>
      </w:r>
      <w:r w:rsidR="0055268D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Наиболее типичная ситуация, в которой д</w:t>
      </w:r>
      <w:r w:rsidR="0055268D" w:rsidRPr="008F01AC">
        <w:rPr>
          <w:rFonts w:ascii="Times New Roman" w:hAnsi="Times New Roman" w:cs="Times New Roman"/>
          <w:sz w:val="24"/>
          <w:szCs w:val="24"/>
          <w:lang w:eastAsia="ru-RU"/>
        </w:rPr>
        <w:t>ети  получают ожоги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— это опрокидывание ёмк</w:t>
      </w:r>
      <w:r w:rsidR="0055268D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остей с горячей жидкостью. </w:t>
      </w:r>
    </w:p>
    <w:p w:rsidR="00CF5D60" w:rsidRPr="008F01AC" w:rsidRDefault="00D473FB" w:rsidP="00803A7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 У взрослых ожоговые травмы</w:t>
      </w:r>
      <w:r w:rsidR="0055268D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случаются </w:t>
      </w:r>
      <w:r w:rsidR="007C3C63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ДТП</w:t>
      </w:r>
      <w:r w:rsidR="0055268D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, нарушений техники безопасности, при алкогольном опьянении. </w:t>
      </w:r>
    </w:p>
    <w:p w:rsidR="00D473FB" w:rsidRPr="008F01AC" w:rsidRDefault="00CF5D60" w:rsidP="00803A7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473FB" w:rsidRPr="008F01AC">
        <w:rPr>
          <w:rFonts w:ascii="Times New Roman" w:hAnsi="Times New Roman" w:cs="Times New Roman"/>
          <w:sz w:val="24"/>
          <w:szCs w:val="24"/>
          <w:lang w:eastAsia="ru-RU"/>
        </w:rPr>
        <w:t>атологические изменения определяются глубиной ожога, сроком, который прошёл с момента получения травмы, присоединением вторичной инфекции.</w:t>
      </w:r>
    </w:p>
    <w:p w:rsidR="00193B22" w:rsidRPr="008F01AC" w:rsidRDefault="00D473FB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Для каждой степени ожоговой травмы характерны свои симптомы:</w:t>
      </w:r>
      <w:r w:rsidR="00193B22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93B22" w:rsidRPr="008F01AC" w:rsidRDefault="00193B22" w:rsidP="00803A7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b/>
          <w:sz w:val="24"/>
          <w:szCs w:val="24"/>
          <w:lang w:eastAsia="ru-RU"/>
        </w:rPr>
        <w:t>I</w:t>
      </w:r>
      <w:r w:rsidR="002F6ADD" w:rsidRPr="008F01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степень</w:t>
      </w:r>
      <w:r w:rsidR="002F6ADD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— поверхностный ожог. Поражается только один слой кожи — эпидермис. Характеризуется появлением участков гиперемии (покраснения кожи).</w:t>
      </w:r>
      <w:r w:rsidR="00FB481D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Болевые ощущения умеренные. Симптомы проходят </w:t>
      </w:r>
      <w:r w:rsidR="002F6ADD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за несколько дней,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без специального лечения. </w:t>
      </w:r>
    </w:p>
    <w:p w:rsidR="00D473FB" w:rsidRPr="008F01AC" w:rsidRDefault="00193B22" w:rsidP="00803A7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II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— поверхностный ожог с поражением  </w:t>
      </w:r>
      <w:proofErr w:type="spellStart"/>
      <w:r w:rsidRPr="008F01AC">
        <w:rPr>
          <w:rFonts w:ascii="Times New Roman" w:hAnsi="Times New Roman" w:cs="Times New Roman"/>
          <w:sz w:val="24"/>
          <w:szCs w:val="24"/>
          <w:lang w:eastAsia="ru-RU"/>
        </w:rPr>
        <w:t>эпидермального</w:t>
      </w:r>
      <w:proofErr w:type="spellEnd"/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 слоя и верхнего слоя дермы (пограничный</w:t>
      </w:r>
      <w:r w:rsidR="0069231C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ожог). </w:t>
      </w:r>
      <w:r w:rsidR="00DF77A9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Этот  ожог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характеризуется образованием </w:t>
      </w:r>
      <w:proofErr w:type="spellStart"/>
      <w:r w:rsidRPr="008F01AC">
        <w:rPr>
          <w:rFonts w:ascii="Times New Roman" w:hAnsi="Times New Roman" w:cs="Times New Roman"/>
          <w:sz w:val="24"/>
          <w:szCs w:val="24"/>
          <w:lang w:eastAsia="ru-RU"/>
        </w:rPr>
        <w:t>эпидермальных</w:t>
      </w:r>
      <w:proofErr w:type="spellEnd"/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231C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пузырей с серозным содержимым, выраже</w:t>
      </w:r>
      <w:r w:rsidR="0069231C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нным болевым синдромом, отёком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тканей. Лечение продолжается 10-14 дней. </w:t>
      </w:r>
    </w:p>
    <w:p w:rsidR="00E2189C" w:rsidRPr="008F01AC" w:rsidRDefault="00561411" w:rsidP="00803A7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b/>
          <w:sz w:val="24"/>
          <w:szCs w:val="24"/>
          <w:lang w:eastAsia="ru-RU"/>
        </w:rPr>
        <w:t>III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— глубокий ожог — тотальный </w:t>
      </w:r>
      <w:r w:rsidR="00FB481D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некроз </w:t>
      </w:r>
      <w:r w:rsidR="00FB481D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дермы. Поражаются </w:t>
      </w:r>
      <w:r w:rsidR="006C29EE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все слои кожи,</w:t>
      </w:r>
      <w:r w:rsidR="00DF77A9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включая  подкожный слой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жировой клетчатки. Самостоятельное заживление при такой степени поражения пр</w:t>
      </w:r>
      <w:r w:rsidR="000C6893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актически невозможно.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В послеоперационном периоде высок риск формирования грубых рубцовых деформаций</w:t>
      </w:r>
      <w:r w:rsidR="00E2189C" w:rsidRPr="008F01A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189C" w:rsidRPr="008F01AC" w:rsidRDefault="00E2189C" w:rsidP="00803A7B">
      <w:pPr>
        <w:pStyle w:val="a6"/>
        <w:ind w:firstLine="708"/>
        <w:rPr>
          <w:rFonts w:ascii="Times New Roman" w:hAnsi="Times New Roman" w:cs="Times New Roman"/>
          <w:color w:val="151515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color w:val="151515"/>
          <w:sz w:val="24"/>
          <w:szCs w:val="24"/>
          <w:lang w:eastAsia="ru-RU"/>
        </w:rPr>
        <w:t>При ожогах </w:t>
      </w:r>
      <w:r w:rsidRPr="008F01AC">
        <w:rPr>
          <w:rFonts w:ascii="Times New Roman" w:hAnsi="Times New Roman" w:cs="Times New Roman"/>
          <w:b/>
          <w:bCs/>
          <w:color w:val="151515"/>
          <w:sz w:val="24"/>
          <w:szCs w:val="24"/>
          <w:lang w:eastAsia="ru-RU"/>
        </w:rPr>
        <w:t>IV степени</w:t>
      </w:r>
      <w:r w:rsidRPr="008F01AC">
        <w:rPr>
          <w:rFonts w:ascii="Times New Roman" w:hAnsi="Times New Roman" w:cs="Times New Roman"/>
          <w:color w:val="151515"/>
          <w:sz w:val="24"/>
          <w:szCs w:val="24"/>
          <w:lang w:eastAsia="ru-RU"/>
        </w:rPr>
        <w:t> погибают не только кожа и оболочки, покрывающие мышцы, могут пострадать мышцы и кости</w:t>
      </w:r>
      <w:proofErr w:type="gramStart"/>
      <w:r w:rsidRPr="008F01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="006C29EE" w:rsidRPr="008F01AC">
        <w:rPr>
          <w:rFonts w:ascii="Times New Roman" w:hAnsi="Times New Roman" w:cs="Times New Roman"/>
          <w:color w:val="151515"/>
          <w:sz w:val="24"/>
          <w:szCs w:val="24"/>
          <w:lang w:eastAsia="ru-RU"/>
        </w:rPr>
        <w:t xml:space="preserve">.  </w:t>
      </w:r>
      <w:proofErr w:type="gramEnd"/>
      <w:r w:rsidR="006C29EE" w:rsidRPr="008F01AC">
        <w:rPr>
          <w:rFonts w:ascii="Times New Roman" w:hAnsi="Times New Roman" w:cs="Times New Roman"/>
          <w:color w:val="151515"/>
          <w:sz w:val="24"/>
          <w:szCs w:val="24"/>
          <w:lang w:eastAsia="ru-RU"/>
        </w:rPr>
        <w:t>На месте ожога п</w:t>
      </w:r>
      <w:r w:rsidRPr="008F01AC">
        <w:rPr>
          <w:rFonts w:ascii="Times New Roman" w:hAnsi="Times New Roman" w:cs="Times New Roman"/>
          <w:color w:val="151515"/>
          <w:sz w:val="24"/>
          <w:szCs w:val="24"/>
          <w:lang w:eastAsia="ru-RU"/>
        </w:rPr>
        <w:t>оявляется корочка темного цвета и участки обугливания. Восстанов</w:t>
      </w:r>
      <w:r w:rsidR="006C29EE" w:rsidRPr="008F01AC">
        <w:rPr>
          <w:rFonts w:ascii="Times New Roman" w:hAnsi="Times New Roman" w:cs="Times New Roman"/>
          <w:color w:val="151515"/>
          <w:sz w:val="24"/>
          <w:szCs w:val="24"/>
          <w:lang w:eastAsia="ru-RU"/>
        </w:rPr>
        <w:t xml:space="preserve">ление протекает </w:t>
      </w:r>
      <w:r w:rsidRPr="008F01AC">
        <w:rPr>
          <w:rFonts w:ascii="Times New Roman" w:hAnsi="Times New Roman" w:cs="Times New Roman"/>
          <w:color w:val="151515"/>
          <w:sz w:val="24"/>
          <w:szCs w:val="24"/>
          <w:lang w:eastAsia="ru-RU"/>
        </w:rPr>
        <w:t xml:space="preserve"> медленно, как правило, требуется хирургическая обработка, переса</w:t>
      </w:r>
      <w:r w:rsidR="006C29EE" w:rsidRPr="008F01AC">
        <w:rPr>
          <w:rFonts w:ascii="Times New Roman" w:hAnsi="Times New Roman" w:cs="Times New Roman"/>
          <w:color w:val="151515"/>
          <w:sz w:val="24"/>
          <w:szCs w:val="24"/>
          <w:lang w:eastAsia="ru-RU"/>
        </w:rPr>
        <w:t xml:space="preserve">дка кожи. </w:t>
      </w:r>
    </w:p>
    <w:p w:rsidR="00D473FB" w:rsidRPr="008F01AC" w:rsidRDefault="00D473FB" w:rsidP="00803A7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b/>
          <w:sz w:val="24"/>
          <w:szCs w:val="24"/>
          <w:lang w:eastAsia="ru-RU"/>
        </w:rPr>
        <w:t>Пациентам с ожогами первая помощь должна оказываться незамедлительно на месте происшествия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73FB" w:rsidRPr="008F01AC" w:rsidRDefault="00D85412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Вначале </w:t>
      </w:r>
      <w:r w:rsidR="00D473FB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прекратить действие термического агента:</w:t>
      </w:r>
      <w:r w:rsidR="009E158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73FB" w:rsidRPr="008F01AC">
        <w:rPr>
          <w:rFonts w:ascii="Times New Roman" w:hAnsi="Times New Roman" w:cs="Times New Roman"/>
          <w:sz w:val="24"/>
          <w:szCs w:val="24"/>
          <w:shd w:val="clear" w:color="auto" w:fill="FEFFFF"/>
          <w:lang w:eastAsia="ru-RU"/>
        </w:rPr>
        <w:t>погасить пламя на одежде;</w:t>
      </w:r>
    </w:p>
    <w:p w:rsidR="00D473FB" w:rsidRPr="008F01AC" w:rsidRDefault="00D473FB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shd w:val="clear" w:color="auto" w:fill="FEFFFF"/>
          <w:lang w:eastAsia="ru-RU"/>
        </w:rPr>
        <w:t>удалить пострадав</w:t>
      </w:r>
      <w:r w:rsidRPr="008F01AC">
        <w:rPr>
          <w:rFonts w:ascii="Times New Roman" w:hAnsi="Times New Roman" w:cs="Times New Roman"/>
          <w:sz w:val="24"/>
          <w:szCs w:val="24"/>
          <w:shd w:val="clear" w:color="auto" w:fill="FEFFFF"/>
          <w:lang w:eastAsia="ru-RU"/>
        </w:rPr>
        <w:softHyphen/>
        <w:t>шего из зоны высокой температуры;</w:t>
      </w:r>
      <w:r w:rsidR="009E158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shd w:val="clear" w:color="auto" w:fill="FEFFFF"/>
          <w:lang w:eastAsia="ru-RU"/>
        </w:rPr>
        <w:t>снять тлеющую или пропитанную горячей жидкостью одежду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, если она не припаяна к раневой поверхности. Если ткань прилипла, нужно аккуратно обрезать её вокруг раны.</w:t>
      </w:r>
    </w:p>
    <w:p w:rsidR="00D473FB" w:rsidRPr="008F01AC" w:rsidRDefault="00D473FB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F01AC">
        <w:rPr>
          <w:rFonts w:ascii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10-15 минут от момента получения травмы нужно охладить обожжённую поверхность: при ожогах 1 и 2 степени — холодной проточной водой в течение 10-15 минут; при ожоге 3 степени — холодной влажной стерильной повязкой или чистой </w:t>
      </w:r>
      <w:r w:rsidR="009E6B4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тканью. Это позволит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уменьшить действие термического агента и прекратить его распространение глуб</w:t>
      </w:r>
      <w:r w:rsidR="00F04DE2" w:rsidRPr="008F01AC">
        <w:rPr>
          <w:rFonts w:ascii="Times New Roman" w:hAnsi="Times New Roman" w:cs="Times New Roman"/>
          <w:sz w:val="24"/>
          <w:szCs w:val="24"/>
          <w:lang w:eastAsia="ru-RU"/>
        </w:rPr>
        <w:t>же в ткани,</w:t>
      </w:r>
      <w:r w:rsidR="00D85412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уменьшить отёк и снизит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боль</w:t>
      </w:r>
      <w:r w:rsidR="00AD3541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473FB" w:rsidRPr="008F01AC" w:rsidRDefault="00AD3541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3A7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До момента </w:t>
      </w:r>
      <w:r w:rsidR="00D473FB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обращения к врачу рекомендовано выполнить перевязку с использованием стерильных марлевых салфеток или чистых простыней.</w:t>
      </w:r>
    </w:p>
    <w:p w:rsidR="00D473FB" w:rsidRPr="008F01AC" w:rsidRDefault="009442CB" w:rsidP="00803A7B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b/>
          <w:sz w:val="24"/>
          <w:szCs w:val="24"/>
          <w:lang w:eastAsia="ru-RU"/>
        </w:rPr>
        <w:t>Что не следует делать при ожоге:</w:t>
      </w:r>
    </w:p>
    <w:p w:rsidR="00D473FB" w:rsidRPr="008F01AC" w:rsidRDefault="009E6B46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D473FB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роводить </w:t>
      </w:r>
      <w:r w:rsidR="00960E69" w:rsidRPr="008F01AC">
        <w:rPr>
          <w:rFonts w:ascii="Times New Roman" w:hAnsi="Times New Roman" w:cs="Times New Roman"/>
          <w:sz w:val="24"/>
          <w:szCs w:val="24"/>
          <w:lang w:eastAsia="ru-RU"/>
        </w:rPr>
        <w:t>на ранах какие-либо манипуляции;</w:t>
      </w:r>
    </w:p>
    <w:p w:rsidR="00D473FB" w:rsidRPr="008F01AC" w:rsidRDefault="009E6B46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-п</w:t>
      </w:r>
      <w:r w:rsidR="00D473FB" w:rsidRPr="008F01AC">
        <w:rPr>
          <w:rFonts w:ascii="Times New Roman" w:hAnsi="Times New Roman" w:cs="Times New Roman"/>
          <w:sz w:val="24"/>
          <w:szCs w:val="24"/>
          <w:lang w:eastAsia="ru-RU"/>
        </w:rPr>
        <w:t>рокалыв</w:t>
      </w:r>
      <w:r w:rsidR="00960E69" w:rsidRPr="008F01AC">
        <w:rPr>
          <w:rFonts w:ascii="Times New Roman" w:hAnsi="Times New Roman" w:cs="Times New Roman"/>
          <w:sz w:val="24"/>
          <w:szCs w:val="24"/>
          <w:lang w:eastAsia="ru-RU"/>
        </w:rPr>
        <w:t>ать или пытаться удалить пузыри;</w:t>
      </w:r>
    </w:p>
    <w:p w:rsidR="00D473FB" w:rsidRPr="008F01AC" w:rsidRDefault="009E6B46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-и</w:t>
      </w:r>
      <w:r w:rsidR="00D473FB" w:rsidRPr="008F01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спользоват</w:t>
      </w:r>
      <w:r w:rsidR="009D019F" w:rsidRPr="008F01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ь для охлаждения зоны ожога лёд;</w:t>
      </w:r>
      <w:r w:rsidR="00D473FB" w:rsidRPr="008F01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473FB" w:rsidRPr="008F01AC" w:rsidRDefault="009E6B46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-о</w:t>
      </w:r>
      <w:r w:rsidR="00960E69" w:rsidRPr="008F01AC">
        <w:rPr>
          <w:rFonts w:ascii="Times New Roman" w:hAnsi="Times New Roman" w:cs="Times New Roman"/>
          <w:sz w:val="24"/>
          <w:szCs w:val="24"/>
          <w:lang w:eastAsia="ru-RU"/>
        </w:rPr>
        <w:t>тделять приставшие предметы;</w:t>
      </w:r>
    </w:p>
    <w:p w:rsidR="00D473FB" w:rsidRPr="008F01AC" w:rsidRDefault="009E6B46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-о</w:t>
      </w:r>
      <w:r w:rsidR="009D019F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трывать прилипшую ткань; </w:t>
      </w:r>
    </w:p>
    <w:p w:rsidR="00D473FB" w:rsidRPr="008F01AC" w:rsidRDefault="009D019F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60E69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73FB" w:rsidRPr="008F01AC">
        <w:rPr>
          <w:rFonts w:ascii="Times New Roman" w:hAnsi="Times New Roman" w:cs="Times New Roman"/>
          <w:sz w:val="24"/>
          <w:szCs w:val="24"/>
          <w:lang w:eastAsia="ru-RU"/>
        </w:rPr>
        <w:t> не рекоме</w:t>
      </w:r>
      <w:r w:rsidR="00960E69" w:rsidRPr="008F01AC">
        <w:rPr>
          <w:rFonts w:ascii="Times New Roman" w:hAnsi="Times New Roman" w:cs="Times New Roman"/>
          <w:sz w:val="24"/>
          <w:szCs w:val="24"/>
          <w:lang w:eastAsia="ru-RU"/>
        </w:rPr>
        <w:t>ндуется пользоваться присыпками, мазями,</w:t>
      </w:r>
      <w:r w:rsidR="00D473FB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73FB" w:rsidRPr="008F01AC">
        <w:rPr>
          <w:rFonts w:ascii="Times New Roman" w:hAnsi="Times New Roman" w:cs="Times New Roman"/>
          <w:sz w:val="24"/>
          <w:szCs w:val="24"/>
          <w:lang w:eastAsia="ru-RU"/>
        </w:rPr>
        <w:t>спреями</w:t>
      </w:r>
      <w:proofErr w:type="spellEnd"/>
      <w:r w:rsidR="00D473FB" w:rsidRPr="008F01AC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D473FB" w:rsidRPr="008F01AC" w:rsidRDefault="00DC17C0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-н</w:t>
      </w:r>
      <w:r w:rsidR="00D473FB" w:rsidRPr="008F01AC">
        <w:rPr>
          <w:rFonts w:ascii="Times New Roman" w:hAnsi="Times New Roman" w:cs="Times New Roman"/>
          <w:sz w:val="24"/>
          <w:szCs w:val="24"/>
          <w:lang w:eastAsia="ru-RU"/>
        </w:rPr>
        <w:t>е рекомендуется применять мет</w:t>
      </w:r>
      <w:r w:rsidR="00960E69" w:rsidRPr="008F01AC">
        <w:rPr>
          <w:rFonts w:ascii="Times New Roman" w:hAnsi="Times New Roman" w:cs="Times New Roman"/>
          <w:sz w:val="24"/>
          <w:szCs w:val="24"/>
          <w:lang w:eastAsia="ru-RU"/>
        </w:rPr>
        <w:t>оды народной медицины (</w:t>
      </w:r>
      <w:r w:rsidR="00D473FB" w:rsidRPr="008F01AC">
        <w:rPr>
          <w:rFonts w:ascii="Times New Roman" w:hAnsi="Times New Roman" w:cs="Times New Roman"/>
          <w:sz w:val="24"/>
          <w:szCs w:val="24"/>
          <w:lang w:eastAsia="ru-RU"/>
        </w:rPr>
        <w:t>зубная паста, подсолнечное масло, разбавленная борная кисло</w:t>
      </w:r>
      <w:r w:rsidR="00960E69" w:rsidRPr="008F01AC">
        <w:rPr>
          <w:rFonts w:ascii="Times New Roman" w:hAnsi="Times New Roman" w:cs="Times New Roman"/>
          <w:sz w:val="24"/>
          <w:szCs w:val="24"/>
          <w:lang w:eastAsia="ru-RU"/>
        </w:rPr>
        <w:t>та</w:t>
      </w:r>
      <w:r w:rsidR="00D473FB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и т. </w:t>
      </w:r>
      <w:proofErr w:type="spellStart"/>
      <w:r w:rsidR="00D473FB" w:rsidRPr="008F01AC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960E69" w:rsidRPr="008F01A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473FB" w:rsidRPr="008F01AC" w:rsidRDefault="00F11ADD" w:rsidP="00803A7B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D473FB" w:rsidRPr="008F01AC">
        <w:rPr>
          <w:rFonts w:ascii="Times New Roman" w:hAnsi="Times New Roman" w:cs="Times New Roman"/>
          <w:b/>
          <w:sz w:val="24"/>
          <w:szCs w:val="24"/>
          <w:lang w:eastAsia="ru-RU"/>
        </w:rPr>
        <w:t>казать квалифицированную медицинскую помощь могут</w:t>
      </w:r>
      <w:r w:rsidR="00DC17C0" w:rsidRPr="008F01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только врачи-специалисты.</w:t>
      </w:r>
    </w:p>
    <w:p w:rsidR="00D473FB" w:rsidRPr="008F01AC" w:rsidRDefault="00D473FB" w:rsidP="00803A7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b/>
          <w:sz w:val="24"/>
          <w:szCs w:val="24"/>
          <w:lang w:eastAsia="ru-RU"/>
        </w:rPr>
        <w:t>Скорую помощь нужно вызвать в следующих случаях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80236" w:rsidRPr="008F01AC" w:rsidRDefault="00D473FB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="00B87F8D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глубоких ожогах и</w:t>
      </w:r>
      <w:r w:rsidR="00B87F8D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ли </w:t>
      </w:r>
      <w:r w:rsidR="0078023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их размер больше ладони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78023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кожа в области ожога обуглилась или побелела;</w:t>
      </w:r>
      <w:r w:rsidR="0078023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появились волдыри;</w:t>
      </w:r>
      <w:r w:rsidR="0078023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есть другие травмы;</w:t>
      </w:r>
      <w:r w:rsidR="0078023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пациент находится в</w:t>
      </w:r>
      <w:r w:rsidR="0078023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состоянии шока — дрожит,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потеет, его кожа становится липкой, дыхание учащается, появляется слабость или </w:t>
      </w:r>
      <w:r w:rsidR="00B87F8D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8F01A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головокружение</w:t>
        </w:r>
      </w:hyperlink>
      <w:r w:rsidRPr="008F01AC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E64348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пострадавшая беременна;</w:t>
      </w:r>
      <w:r w:rsidR="0078023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7F8D" w:rsidRPr="008F01AC">
        <w:rPr>
          <w:rFonts w:ascii="Times New Roman" w:hAnsi="Times New Roman" w:cs="Times New Roman"/>
          <w:sz w:val="24"/>
          <w:szCs w:val="24"/>
          <w:lang w:eastAsia="ru-RU"/>
        </w:rPr>
        <w:t>пациент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младше 5 или старше 60 лет;</w:t>
      </w:r>
      <w:r w:rsidR="00E64348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пострадавший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страдает болезнями сердца, лёгких, печени</w:t>
      </w:r>
      <w:proofErr w:type="gramStart"/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4348" w:rsidRPr="008F01AC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64348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диабетом,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ослаблена</w:t>
      </w:r>
      <w:r w:rsidR="00E64348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иммунная система,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023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вдохнул дым,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заметны ожоги на лице</w:t>
      </w:r>
      <w:r w:rsidR="00DC17C0" w:rsidRPr="008F01A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33D0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:rsidR="00B725AF" w:rsidRPr="008F01AC" w:rsidRDefault="00B33D06" w:rsidP="00803A7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Основная ча</w:t>
      </w:r>
      <w:r w:rsidR="0078023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сть травм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в детском возрасте происходит дома. Многих из них можно избежать, т. к. большинство случаев получения ожоговой травмы детьми — результат беспечности и невнимательности взрослых.</w:t>
      </w:r>
      <w:r w:rsidR="0078023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Алгоритмы поведения человека закладываются с раннего детства, поэтому проще предупредить</w:t>
      </w:r>
      <w:r w:rsidR="00B87F8D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травмы</w:t>
      </w:r>
      <w:proofErr w:type="gramStart"/>
      <w:r w:rsidR="00B87F8D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F01AC">
        <w:rPr>
          <w:rFonts w:ascii="Times New Roman" w:hAnsi="Times New Roman" w:cs="Times New Roman"/>
          <w:sz w:val="24"/>
          <w:szCs w:val="24"/>
          <w:lang w:eastAsia="ru-RU"/>
        </w:rPr>
        <w:t>чем</w:t>
      </w:r>
      <w:r w:rsidR="0078023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лечи</w:t>
      </w:r>
      <w:r w:rsidR="00B725AF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ть. </w:t>
      </w:r>
    </w:p>
    <w:p w:rsidR="00B33D06" w:rsidRPr="008F01AC" w:rsidRDefault="00B725AF" w:rsidP="00803A7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A85816" w:rsidRPr="008F01AC">
        <w:rPr>
          <w:rFonts w:ascii="Times New Roman" w:hAnsi="Times New Roman" w:cs="Times New Roman"/>
          <w:b/>
          <w:sz w:val="24"/>
          <w:szCs w:val="24"/>
          <w:lang w:eastAsia="ru-RU"/>
        </w:rPr>
        <w:t>екомендации родителям</w:t>
      </w:r>
      <w:r w:rsidR="00B33D06" w:rsidRPr="008F01A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33D06" w:rsidRPr="008F01AC" w:rsidRDefault="00B33D06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держать спички и други</w:t>
      </w:r>
      <w:r w:rsidR="00B725AF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е источники огня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вне зоны досягаемости </w:t>
      </w:r>
      <w:r w:rsidR="00B725AF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>ребёнка;</w:t>
      </w:r>
    </w:p>
    <w:p w:rsidR="00B33D06" w:rsidRPr="008F01AC" w:rsidRDefault="00B33D06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не подпускать маленьких детей к плитам во время приготовления еды;</w:t>
      </w:r>
    </w:p>
    <w:p w:rsidR="00B33D06" w:rsidRPr="008F01AC" w:rsidRDefault="00B33D06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запретить детям играть с мелкой бытовой техникой (щи</w:t>
      </w:r>
      <w:r w:rsidR="0078023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пцы для волос, </w:t>
      </w:r>
      <w:r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 грелки);</w:t>
      </w:r>
    </w:p>
    <w:p w:rsidR="00B33D06" w:rsidRPr="008F01AC" w:rsidRDefault="00B33D06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держать электрические провода вне зоны досягаемости детей;</w:t>
      </w:r>
    </w:p>
    <w:p w:rsidR="00B33D06" w:rsidRPr="008F01AC" w:rsidRDefault="00B33D06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накрыть розетки, чтобы дети не могли в них ничего вставить;</w:t>
      </w:r>
    </w:p>
    <w:p w:rsidR="00B33D06" w:rsidRPr="008F01AC" w:rsidRDefault="00B33D06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не ставить чашки с горячими и тёплыми жидкостями близко к краю сто</w:t>
      </w:r>
      <w:r w:rsidR="00780236" w:rsidRPr="008F01AC">
        <w:rPr>
          <w:rFonts w:ascii="Times New Roman" w:hAnsi="Times New Roman" w:cs="Times New Roman"/>
          <w:sz w:val="24"/>
          <w:szCs w:val="24"/>
          <w:lang w:eastAsia="ru-RU"/>
        </w:rPr>
        <w:t xml:space="preserve">ла; </w:t>
      </w:r>
    </w:p>
    <w:p w:rsidR="00B33D06" w:rsidRPr="008F01AC" w:rsidRDefault="00B33D06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запретить маленьким детям пользоваться нагревательными приборами: газовыми и электроплитами, обогревателями и кипятильниками;</w:t>
      </w:r>
    </w:p>
    <w:p w:rsidR="00B33D06" w:rsidRPr="008F01AC" w:rsidRDefault="00B33D06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F01AC">
        <w:rPr>
          <w:rFonts w:ascii="Times New Roman" w:hAnsi="Times New Roman" w:cs="Times New Roman"/>
          <w:sz w:val="24"/>
          <w:szCs w:val="24"/>
          <w:lang w:eastAsia="ru-RU"/>
        </w:rPr>
        <w:t>отказаться от использования обогревателей с открытой спиралью и др.</w:t>
      </w:r>
    </w:p>
    <w:p w:rsidR="00DC17C0" w:rsidRPr="008F01AC" w:rsidRDefault="00DC17C0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7C0" w:rsidRPr="008F01AC" w:rsidRDefault="00DC17C0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7C0" w:rsidRPr="008F01AC" w:rsidRDefault="00DC17C0" w:rsidP="008F01A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7C0" w:rsidRDefault="00DC17C0" w:rsidP="00FB246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7C0" w:rsidRDefault="00DC17C0" w:rsidP="00FB246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7C0" w:rsidRDefault="00DC17C0" w:rsidP="00FB246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7C0" w:rsidRDefault="00DC17C0" w:rsidP="00FB246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7C0" w:rsidRDefault="00DC17C0" w:rsidP="00FB246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7C0" w:rsidRDefault="00DC17C0" w:rsidP="00FB246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7C0" w:rsidRDefault="00DC17C0" w:rsidP="00FB246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7C0" w:rsidRDefault="00DC17C0" w:rsidP="00FB246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7C0" w:rsidRDefault="00DC17C0" w:rsidP="00FB246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7C0" w:rsidRDefault="00DC17C0" w:rsidP="003669A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7C0" w:rsidRDefault="00DC17C0" w:rsidP="003669A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7C0" w:rsidRDefault="00DC17C0" w:rsidP="003669A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73FB" w:rsidRPr="003669AF" w:rsidRDefault="00D473FB" w:rsidP="003669AF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73FB" w:rsidRPr="003669AF" w:rsidRDefault="00D473FB" w:rsidP="003669AF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A19B6" w:rsidRPr="003669AF" w:rsidRDefault="006A19B6" w:rsidP="003669AF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A19B6" w:rsidRPr="003669AF" w:rsidSect="006C09F2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DC9"/>
    <w:multiLevelType w:val="multilevel"/>
    <w:tmpl w:val="B26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A25F0"/>
    <w:multiLevelType w:val="multilevel"/>
    <w:tmpl w:val="41FE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F4DB6"/>
    <w:multiLevelType w:val="multilevel"/>
    <w:tmpl w:val="204C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B4DA7"/>
    <w:multiLevelType w:val="multilevel"/>
    <w:tmpl w:val="7C2C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04A04"/>
    <w:multiLevelType w:val="multilevel"/>
    <w:tmpl w:val="9178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F10C5"/>
    <w:multiLevelType w:val="multilevel"/>
    <w:tmpl w:val="1DBE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62106"/>
    <w:multiLevelType w:val="multilevel"/>
    <w:tmpl w:val="3A5C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F5777"/>
    <w:multiLevelType w:val="multilevel"/>
    <w:tmpl w:val="8340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73235"/>
    <w:multiLevelType w:val="multilevel"/>
    <w:tmpl w:val="C8FC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D05C3"/>
    <w:multiLevelType w:val="multilevel"/>
    <w:tmpl w:val="5A50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633A31"/>
    <w:multiLevelType w:val="multilevel"/>
    <w:tmpl w:val="4286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654E10"/>
    <w:multiLevelType w:val="multilevel"/>
    <w:tmpl w:val="012E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5546D"/>
    <w:multiLevelType w:val="multilevel"/>
    <w:tmpl w:val="5B3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7C5180"/>
    <w:multiLevelType w:val="multilevel"/>
    <w:tmpl w:val="CF384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7020DD"/>
    <w:multiLevelType w:val="multilevel"/>
    <w:tmpl w:val="FB6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83DC5"/>
    <w:multiLevelType w:val="multilevel"/>
    <w:tmpl w:val="D39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F917A1"/>
    <w:multiLevelType w:val="multilevel"/>
    <w:tmpl w:val="5C62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1847BA"/>
    <w:multiLevelType w:val="multilevel"/>
    <w:tmpl w:val="FC24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0470B3"/>
    <w:multiLevelType w:val="multilevel"/>
    <w:tmpl w:val="806C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944084"/>
    <w:multiLevelType w:val="multilevel"/>
    <w:tmpl w:val="849C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3F3532"/>
    <w:multiLevelType w:val="multilevel"/>
    <w:tmpl w:val="029A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7B0C27"/>
    <w:multiLevelType w:val="multilevel"/>
    <w:tmpl w:val="ACD2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9807ED"/>
    <w:multiLevelType w:val="multilevel"/>
    <w:tmpl w:val="683C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340418"/>
    <w:multiLevelType w:val="multilevel"/>
    <w:tmpl w:val="67F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73FB"/>
    <w:rsid w:val="000C6893"/>
    <w:rsid w:val="000F02E7"/>
    <w:rsid w:val="00193B22"/>
    <w:rsid w:val="001A60FE"/>
    <w:rsid w:val="00210CE3"/>
    <w:rsid w:val="002C2C11"/>
    <w:rsid w:val="002F4FA8"/>
    <w:rsid w:val="002F6ADD"/>
    <w:rsid w:val="00345C61"/>
    <w:rsid w:val="003669AF"/>
    <w:rsid w:val="005518E0"/>
    <w:rsid w:val="0055268D"/>
    <w:rsid w:val="00561411"/>
    <w:rsid w:val="005A7BE8"/>
    <w:rsid w:val="0061021E"/>
    <w:rsid w:val="00691A9F"/>
    <w:rsid w:val="0069231C"/>
    <w:rsid w:val="006A19B6"/>
    <w:rsid w:val="006C09F2"/>
    <w:rsid w:val="006C29EE"/>
    <w:rsid w:val="006C4261"/>
    <w:rsid w:val="00716A02"/>
    <w:rsid w:val="007576DD"/>
    <w:rsid w:val="00780236"/>
    <w:rsid w:val="007C3C63"/>
    <w:rsid w:val="00803A7B"/>
    <w:rsid w:val="00822E25"/>
    <w:rsid w:val="00855BC8"/>
    <w:rsid w:val="008F01AC"/>
    <w:rsid w:val="00913E95"/>
    <w:rsid w:val="0092060A"/>
    <w:rsid w:val="009442CB"/>
    <w:rsid w:val="0096087D"/>
    <w:rsid w:val="00960E69"/>
    <w:rsid w:val="0099445B"/>
    <w:rsid w:val="009D019F"/>
    <w:rsid w:val="009D34BE"/>
    <w:rsid w:val="009E1586"/>
    <w:rsid w:val="009E6B46"/>
    <w:rsid w:val="00A85816"/>
    <w:rsid w:val="00AD3541"/>
    <w:rsid w:val="00B33D06"/>
    <w:rsid w:val="00B715B7"/>
    <w:rsid w:val="00B725AF"/>
    <w:rsid w:val="00B87F8D"/>
    <w:rsid w:val="00BD731B"/>
    <w:rsid w:val="00C324E5"/>
    <w:rsid w:val="00CB3FA2"/>
    <w:rsid w:val="00CF5D60"/>
    <w:rsid w:val="00D473FB"/>
    <w:rsid w:val="00D85412"/>
    <w:rsid w:val="00DC17C0"/>
    <w:rsid w:val="00DF77A9"/>
    <w:rsid w:val="00E2189C"/>
    <w:rsid w:val="00E52E78"/>
    <w:rsid w:val="00E64348"/>
    <w:rsid w:val="00F04DE2"/>
    <w:rsid w:val="00F11ADD"/>
    <w:rsid w:val="00F35303"/>
    <w:rsid w:val="00F8106D"/>
    <w:rsid w:val="00FB2468"/>
    <w:rsid w:val="00FB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3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69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bolezny.ru/golovokruz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4BEAE-76E8-4471-B6D5-1D4478F3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2023-07-25T05:01:00Z</dcterms:created>
  <dcterms:modified xsi:type="dcterms:W3CDTF">2023-08-02T04:50:00Z</dcterms:modified>
</cp:coreProperties>
</file>