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DF" w:rsidRPr="000349E2" w:rsidRDefault="006919C8" w:rsidP="003A7CDF">
      <w:pPr>
        <w:shd w:val="clear" w:color="auto" w:fill="FFFFFF"/>
        <w:spacing w:before="300" w:after="150" w:line="240" w:lineRule="auto"/>
        <w:ind w:left="7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       </w:t>
      </w:r>
      <w:r w:rsidR="009A22DF"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     </w:t>
      </w:r>
      <w:r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</w:t>
      </w:r>
      <w:r w:rsidR="00DE19D7">
        <w:rPr>
          <w:rFonts w:ascii="Trebuchet MS" w:eastAsia="Times New Roman" w:hAnsi="Trebuchet MS" w:cs="Times New Roman"/>
          <w:b/>
          <w:bCs/>
          <w:color w:val="1A6DC0"/>
          <w:sz w:val="23"/>
          <w:szCs w:val="23"/>
        </w:rPr>
        <w:t xml:space="preserve">                     </w:t>
      </w:r>
      <w:r w:rsidR="00186A01" w:rsidRPr="00034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Укусы комаров</w:t>
      </w:r>
      <w:r w:rsidR="00826843" w:rsidRPr="00034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4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26843" w:rsidRPr="00034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бывают  опасны </w:t>
      </w:r>
    </w:p>
    <w:p w:rsidR="00327F8A" w:rsidRPr="00DE19D7" w:rsidRDefault="003A7CDF" w:rsidP="00586E4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Малярия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  - группа трансмиссивных инфекционных заболеваний, передаваемых человеку при укусах 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«малярийных» комаров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и сопро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вождающихся лихорадкой, ознобом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увеличением разм</w:t>
      </w:r>
      <w:r w:rsidR="005D1BF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еров селез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ёнки, печени,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анемией. </w:t>
      </w:r>
    </w:p>
    <w:p w:rsidR="005878F3" w:rsidRPr="00DE19D7" w:rsidRDefault="003A7CDF" w:rsidP="00586E4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Характеризуется 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заболевание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хронически</w:t>
      </w:r>
      <w:r w:rsidR="00BC07A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м рецидивирующим течением. </w:t>
      </w:r>
      <w:r w:rsidR="00BC07A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 Е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жегодно 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во всём мире </w:t>
      </w:r>
      <w:r w:rsidR="00BC07A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регистрируется 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около 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500 милл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ионов </w:t>
      </w:r>
      <w:r w:rsidR="00BC07A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случаев заболевания</w:t>
      </w:r>
      <w:r w:rsidR="00A8779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 около 3 миллионов </w:t>
      </w:r>
      <w:r w:rsidR="00A8779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C07A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A8779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смертей</w:t>
      </w:r>
      <w:r w:rsidR="00C82A91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AE5F3D" w:rsidRPr="00DE19D7" w:rsidRDefault="00570AE6" w:rsidP="00586E4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Сущест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вует три пути заражения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: трансмиссивный</w:t>
      </w:r>
      <w:r w:rsidR="00D47CC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(при укусах комаров</w:t>
      </w:r>
      <w:r w:rsidR="005878F3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)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парентеральный (</w:t>
      </w:r>
      <w:r w:rsidR="00D47CC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через загрязнённые кровью предметы)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D47CC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вертикальный  </w:t>
      </w:r>
      <w:r w:rsidR="002C047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(в утробе </w:t>
      </w:r>
      <w:r w:rsidR="00327F8A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больной </w:t>
      </w:r>
      <w:r w:rsidR="002C047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матери</w:t>
      </w:r>
      <w:r w:rsidR="00D47CC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).  </w:t>
      </w:r>
    </w:p>
    <w:p w:rsidR="00800E45" w:rsidRPr="00DE19D7" w:rsidRDefault="00911EC3" w:rsidP="00586E4C">
      <w:pPr>
        <w:pStyle w:val="a9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Главный путь передачи заболевания</w:t>
      </w:r>
      <w:r w:rsidR="00AE5F3D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трансмиссивный</w:t>
      </w:r>
      <w:r w:rsidR="00822600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при котором переносчиками заболевания </w:t>
      </w:r>
      <w:r w:rsidR="00AE5F3D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являются </w:t>
      </w:r>
      <w:r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E5F3D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самки комаров рода </w:t>
      </w:r>
      <w:proofErr w:type="spellStart"/>
      <w:r w:rsidR="00AE5F3D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Anopheles</w:t>
      </w:r>
      <w:proofErr w:type="spellEnd"/>
      <w:r w:rsidR="00822600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16193B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22600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</w:p>
    <w:p w:rsidR="00CE2C39" w:rsidRPr="00DE19D7" w:rsidRDefault="00CE2C39" w:rsidP="00586E4C">
      <w:pPr>
        <w:pStyle w:val="a9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Эти комары широко распространены по в</w:t>
      </w:r>
      <w:r w:rsidR="00186A0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сему миру, в том числе </w:t>
      </w:r>
      <w:r w:rsidR="00800E45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и у нас в Беларуси,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</w:p>
    <w:p w:rsidR="00B62F71" w:rsidRPr="00DE19D7" w:rsidRDefault="00800E45" w:rsidP="00DE19D7">
      <w:pPr>
        <w:pStyle w:val="a9"/>
        <w:jc w:val="both"/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п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оэтому случаи местной малярии возможны</w:t>
      </w:r>
      <w:r w:rsidR="008F32D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и на территории 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нашей республики.</w:t>
      </w:r>
      <w:r w:rsidR="008F32D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</w:p>
    <w:p w:rsidR="00B9374F" w:rsidRDefault="00CE2C39" w:rsidP="00586E4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Особенно высок риск </w:t>
      </w:r>
      <w:r w:rsidR="008F32D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заражения в жаркое время года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.</w:t>
      </w:r>
      <w:r w:rsidR="00955712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934CB4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В умеренном климате местная малярия очень редка, так  как комар живет недолго и </w:t>
      </w:r>
      <w:r w:rsidR="00B9374F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не всегда </w:t>
      </w:r>
      <w:r w:rsidR="00934CB4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успевает стать заразным, погибает до того как возбудитель малярии завершит свое развитие.  К тому же с наступлением холодов прекращается циркуляция возбудителя между людьми и комарами.</w:t>
      </w:r>
      <w:r w:rsidR="002D683C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934CB4" w:rsidRPr="00DE19D7" w:rsidRDefault="002D683C" w:rsidP="00586E4C">
      <w:pPr>
        <w:pStyle w:val="a9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тропиках сезон передачи малярии достигает 8-10 месяцев, в странах экваториальной Африки – круглогодичный.</w:t>
      </w:r>
    </w:p>
    <w:p w:rsidR="00B62F71" w:rsidRPr="00DE19D7" w:rsidRDefault="00934CB4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hAnsi="Times New Roman" w:cs="Times New Roman"/>
          <w:b/>
          <w:bCs/>
          <w:iCs/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27940</wp:posOffset>
            </wp:positionV>
            <wp:extent cx="2019300" cy="1181100"/>
            <wp:effectExtent l="19050" t="0" r="0" b="0"/>
            <wp:wrapTight wrapText="bothSides">
              <wp:wrapPolygon edited="0">
                <wp:start x="-204" y="0"/>
                <wp:lineTo x="-204" y="21252"/>
                <wp:lineTo x="21600" y="21252"/>
                <wp:lineTo x="21600" y="0"/>
                <wp:lineTo x="-204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712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М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алярийные комары имеют</w:t>
      </w:r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: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небольшие раз</w:t>
      </w:r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меры (несколько миллиметров)</w:t>
      </w:r>
      <w:proofErr w:type="gramStart"/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48059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</w:t>
      </w:r>
      <w:proofErr w:type="gramEnd"/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 характерную посадку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 с сильно поднятым вверх задним</w:t>
      </w:r>
      <w:r w:rsidR="00154166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концом тела</w:t>
      </w:r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</w:t>
      </w:r>
      <w:r w:rsidR="00154166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B62F7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480591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темные пятна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на крыльях.</w:t>
      </w:r>
      <w:r w:rsidR="009E7C56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135EED" w:rsidRPr="00586E4C" w:rsidRDefault="00586E4C" w:rsidP="00DE19D7">
      <w:pPr>
        <w:pStyle w:val="a9"/>
        <w:jc w:val="both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  <w:r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Местами </w:t>
      </w:r>
      <w:proofErr w:type="spellStart"/>
      <w:r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выплода</w:t>
      </w:r>
      <w:proofErr w:type="spellEnd"/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являются водоемы со спокойной поверхностью, имеющие умеренную растительност</w:t>
      </w:r>
      <w:r w:rsidR="00CD75B8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ь, защищенные от ветра и прибоя</w:t>
      </w:r>
      <w:r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 личинки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развиваются в </w:t>
      </w:r>
      <w:r w:rsidR="00135EE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тёплой </w:t>
      </w:r>
      <w:r w:rsidR="00CE2C39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воде</w:t>
      </w:r>
      <w:r w:rsidR="00135EE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 </w:t>
      </w:r>
      <w:r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(</w:t>
      </w:r>
      <w:r w:rsidR="00135EE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при низких температурах развитие личинок замедляется или прекращается</w:t>
      </w:r>
      <w:r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)</w:t>
      </w:r>
      <w:r w:rsidR="00135EE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.</w:t>
      </w:r>
      <w:r w:rsidR="005C46F0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2B3370" w:rsidRPr="00DE19D7" w:rsidRDefault="00CE2C39" w:rsidP="00A367AC">
      <w:pPr>
        <w:pStyle w:val="a9"/>
        <w:ind w:firstLine="708"/>
        <w:jc w:val="both"/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Сами по себе комары н</w:t>
      </w:r>
      <w:r w:rsidR="009E7C56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е содержат возбудителей малярии и  чтобы 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стать малярийными они должны напиться крови </w:t>
      </w:r>
      <w:r w:rsidR="000B3EB6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больного </w:t>
      </w:r>
      <w:r w:rsidR="009E7C56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человека</w:t>
      </w:r>
      <w:r w:rsidR="00125D8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1A74EF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малярийный плазмодий </w:t>
      </w:r>
      <w:r w:rsidR="00125D8D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потомству 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не передается.</w:t>
      </w:r>
      <w:r w:rsidR="002B3370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</w:p>
    <w:p w:rsidR="002B3370" w:rsidRPr="00DE19D7" w:rsidRDefault="002B3370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</w:t>
      </w:r>
      <w:r w:rsidR="00A367AC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ab/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Различить инфицированных и неинфицированных комаров без специального анализа невозможно, так как по внешнему виду или поведению они не отличаются</w:t>
      </w:r>
      <w:r w:rsidR="001D1A72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друг от друга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. </w:t>
      </w:r>
    </w:p>
    <w:p w:rsidR="00711A87" w:rsidRPr="00DE19D7" w:rsidRDefault="00CE2C39" w:rsidP="00A367A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После того</w:t>
      </w:r>
      <w:r w:rsidR="00800E45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как комар напился крови больного, должно пройти время, чтобы малярийный плазмодий прошел</w:t>
      </w:r>
      <w:r w:rsidR="00711A87"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>,</w:t>
      </w:r>
      <w:r w:rsidRPr="00DE19D7">
        <w:rPr>
          <w:rStyle w:val="a3"/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 определенные стадии развития и комар стал заразным (обычно 10–20 дней).</w:t>
      </w:r>
      <w:r w:rsidR="0065712B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5712B" w:rsidRPr="00DE19D7" w:rsidRDefault="0065712B" w:rsidP="00A367A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Восприимчивость к заболеванию одинакова для всех полов.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  <w:t xml:space="preserve"> В  течение, заболевания выделяют 4 периода: инкубации, первичных острых проявлений, </w:t>
      </w:r>
      <w:proofErr w:type="gramStart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вторичный</w:t>
      </w:r>
      <w:proofErr w:type="gramEnd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23499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800E45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латентный</w:t>
      </w:r>
      <w:r w:rsidR="00711A87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рецидивов. </w:t>
      </w:r>
    </w:p>
    <w:p w:rsidR="0065712B" w:rsidRPr="00DE19D7" w:rsidRDefault="0065712B" w:rsidP="00A367A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Длительность инкубационного периода зависит от вида и штамма возбудителя. </w:t>
      </w:r>
    </w:p>
    <w:p w:rsidR="0065712B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 конце инкубационного периода появляются симптомы – предвестники заболевания</w:t>
      </w:r>
      <w:r w:rsidR="00BB3E1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: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разбитость, мышечная, головная боль, озноб и др. </w:t>
      </w:r>
    </w:p>
    <w:p w:rsidR="0065712B" w:rsidRPr="00DE19D7" w:rsidRDefault="0065712B" w:rsidP="00A367A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Второй период характеризуется повторяющимися приступами лихорадки, смена стадий озноба, жара и пота. Во время озноба ( длительность до 2 - 3 ч</w:t>
      </w:r>
      <w:proofErr w:type="gramStart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,) </w:t>
      </w:r>
      <w:proofErr w:type="gramEnd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температура тела повышается, больной не может согреться, конечности синюшны и холодны, пульс учащен, дыхание поверхностное, артериальное давление </w:t>
      </w:r>
      <w:r w:rsidR="00800E45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повышенное. </w:t>
      </w:r>
    </w:p>
    <w:p w:rsidR="0065712B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Во время приступа страдают все системы организма: </w:t>
      </w:r>
      <w:proofErr w:type="spellStart"/>
      <w:proofErr w:type="gramStart"/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сердечно-со</w:t>
      </w:r>
      <w:r w:rsidR="00800E45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судистая</w:t>
      </w:r>
      <w:proofErr w:type="spellEnd"/>
      <w:proofErr w:type="gramEnd"/>
      <w:r w:rsidR="00800E45"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нервная, мочеполовая,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кроветворная  и др. </w:t>
      </w:r>
    </w:p>
    <w:p w:rsidR="0065712B" w:rsidRPr="00DE19D7" w:rsidRDefault="0065712B" w:rsidP="00A367AC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Малярийная инфекция может быть причиной абортов, преждевременных родов и летальных исходов. 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="00A367A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          Осложнения  заболевания</w:t>
      </w:r>
      <w:r w:rsidRPr="00DE19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самые опасные</w:t>
      </w:r>
      <w:r w:rsidRPr="00DE19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>: </w:t>
      </w:r>
      <w:r w:rsidR="00E23499" w:rsidRPr="00DE19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кома, разрыв селезенки. </w:t>
      </w:r>
      <w:bookmarkStart w:id="0" w:name="diagnosing"/>
      <w:bookmarkEnd w:id="0"/>
    </w:p>
    <w:p w:rsidR="00E61036" w:rsidRPr="00A367AC" w:rsidRDefault="0065712B" w:rsidP="00DE19D7">
      <w:pPr>
        <w:pStyle w:val="a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 </w:t>
      </w:r>
      <w:r w:rsidRPr="00A367A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В настоящий момент вакцины против малярии не существует.</w:t>
      </w:r>
      <w:bookmarkStart w:id="1" w:name="prevention"/>
      <w:bookmarkEnd w:id="1"/>
      <w:r w:rsidRPr="00A367A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65712B" w:rsidRPr="00DE19D7" w:rsidRDefault="0065712B" w:rsidP="00A367AC">
      <w:pPr>
        <w:pStyle w:val="a9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Методы, которые используются для предотвращения распространения болезни:  профилактические лекарственные средства, уничтожение комаров, средства для предотвращения 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>укусов комаров. 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="00A367A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     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Для персональной защиты от укусов комаров  эффективны:  закрытая од</w:t>
      </w:r>
      <w:r w:rsidR="00A367A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ежда и репелленты, </w:t>
      </w:r>
      <w:r w:rsidR="00C9179E">
        <w:rPr>
          <w:rFonts w:ascii="Times New Roman" w:hAnsi="Times New Roman" w:cs="Times New Roman"/>
          <w:sz w:val="24"/>
          <w:szCs w:val="24"/>
        </w:rPr>
        <w:t>отпугивающие насекомых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DE19D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br/>
      </w:r>
      <w:r w:rsidR="00C9179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</w:t>
      </w:r>
      <w:r w:rsidR="00934CB4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Основанием для  обращения в медицинское учреждение </w:t>
      </w:r>
      <w:r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являются периодические приступы озноба и повышенной температуры – без видимой причины. </w:t>
      </w:r>
    </w:p>
    <w:p w:rsidR="0065712B" w:rsidRPr="00DE19D7" w:rsidRDefault="00C9179E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</w:t>
      </w:r>
      <w:r w:rsidR="0065712B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Специалисты советуют, при поездке в малярийный район необходимо взять с собой специальные</w:t>
      </w:r>
      <w:r w:rsidR="0065712B" w:rsidRPr="00DE19D7">
        <w:rPr>
          <w:rStyle w:val="apple-converted-space"/>
          <w:rFonts w:ascii="Times New Roman" w:hAnsi="Times New Roman" w:cs="Times New Roman"/>
          <w:color w:val="262626" w:themeColor="text1" w:themeTint="D9"/>
          <w:sz w:val="24"/>
          <w:szCs w:val="24"/>
        </w:rPr>
        <w:t> </w:t>
      </w:r>
      <w:hyperlink r:id="rId6" w:history="1">
        <w:r w:rsidR="0065712B" w:rsidRPr="00DE19D7">
          <w:rPr>
            <w:rStyle w:val="a5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лекарства</w:t>
        </w:r>
      </w:hyperlink>
      <w:r w:rsidR="0065712B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принимать которые надо начинать за неделю до поездки и в течение месяца после возвращения. </w:t>
      </w:r>
    </w:p>
    <w:p w:rsidR="0065712B" w:rsidRPr="00DE19D7" w:rsidRDefault="00C9179E" w:rsidP="00DE19D7">
      <w:pPr>
        <w:pStyle w:val="a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</w:t>
      </w:r>
      <w:r w:rsidR="0065712B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Сле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дует знать</w:t>
      </w:r>
      <w:r w:rsidR="0065712B" w:rsidRPr="00DE19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что прием лекарств не гарантирует 100%-ной защиты от малярии, поэтому при первых признаках заболевания следует немедленно обратиться к </w:t>
      </w:r>
      <w:hyperlink r:id="rId7" w:history="1">
        <w:r w:rsidR="0065712B" w:rsidRPr="00DE19D7">
          <w:rPr>
            <w:rStyle w:val="a5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врачу</w:t>
        </w:r>
      </w:hyperlink>
      <w:r w:rsidR="0065712B" w:rsidRPr="00DE19D7">
        <w:rPr>
          <w:rStyle w:val="a5"/>
          <w:rFonts w:ascii="Times New Roman" w:hAnsi="Times New Roman" w:cs="Times New Roman"/>
          <w:color w:val="262626" w:themeColor="text1" w:themeTint="D9"/>
          <w:sz w:val="24"/>
          <w:szCs w:val="24"/>
          <w:u w:val="none"/>
        </w:rPr>
        <w:t xml:space="preserve"> специалисту. </w:t>
      </w:r>
    </w:p>
    <w:p w:rsidR="0065712B" w:rsidRPr="00DE19D7" w:rsidRDefault="0065712B" w:rsidP="00DE19D7">
      <w:pPr>
        <w:pStyle w:val="a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3A7CDF" w:rsidRPr="00DE19D7" w:rsidRDefault="003A7CDF" w:rsidP="00DE19D7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2" w:name="_GoBack"/>
      <w:bookmarkEnd w:id="2"/>
    </w:p>
    <w:sectPr w:rsidR="003A7CDF" w:rsidRPr="00DE19D7" w:rsidSect="00CC6813">
      <w:pgSz w:w="11906" w:h="16838"/>
      <w:pgMar w:top="720" w:right="720" w:bottom="720" w:left="720" w:header="708" w:footer="708" w:gutter="0"/>
      <w:pgBorders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5F6"/>
    <w:multiLevelType w:val="multilevel"/>
    <w:tmpl w:val="FC82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23C06"/>
    <w:multiLevelType w:val="multilevel"/>
    <w:tmpl w:val="E31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CDF"/>
    <w:rsid w:val="000349E2"/>
    <w:rsid w:val="000B1179"/>
    <w:rsid w:val="000B3EB6"/>
    <w:rsid w:val="000E14FC"/>
    <w:rsid w:val="000E6935"/>
    <w:rsid w:val="000F7E04"/>
    <w:rsid w:val="001061BD"/>
    <w:rsid w:val="00125D8D"/>
    <w:rsid w:val="00135EED"/>
    <w:rsid w:val="00154166"/>
    <w:rsid w:val="0016193B"/>
    <w:rsid w:val="00186A01"/>
    <w:rsid w:val="001A74EF"/>
    <w:rsid w:val="001D1A72"/>
    <w:rsid w:val="001F492B"/>
    <w:rsid w:val="00246058"/>
    <w:rsid w:val="002B3370"/>
    <w:rsid w:val="002C0477"/>
    <w:rsid w:val="002D683C"/>
    <w:rsid w:val="003043F3"/>
    <w:rsid w:val="00327F8A"/>
    <w:rsid w:val="00345C55"/>
    <w:rsid w:val="00390DDD"/>
    <w:rsid w:val="003A7CDF"/>
    <w:rsid w:val="004110A2"/>
    <w:rsid w:val="00480591"/>
    <w:rsid w:val="004D25C1"/>
    <w:rsid w:val="00545837"/>
    <w:rsid w:val="00553179"/>
    <w:rsid w:val="00570AE6"/>
    <w:rsid w:val="00573B54"/>
    <w:rsid w:val="00586E4C"/>
    <w:rsid w:val="005878F3"/>
    <w:rsid w:val="00597A4F"/>
    <w:rsid w:val="005A0FE6"/>
    <w:rsid w:val="005A7066"/>
    <w:rsid w:val="005C46F0"/>
    <w:rsid w:val="005D1BF7"/>
    <w:rsid w:val="0062168B"/>
    <w:rsid w:val="0065712B"/>
    <w:rsid w:val="00662C9F"/>
    <w:rsid w:val="006919C8"/>
    <w:rsid w:val="006B57B9"/>
    <w:rsid w:val="00711A87"/>
    <w:rsid w:val="0072636C"/>
    <w:rsid w:val="00755302"/>
    <w:rsid w:val="00800E45"/>
    <w:rsid w:val="00822600"/>
    <w:rsid w:val="00826843"/>
    <w:rsid w:val="008F32D9"/>
    <w:rsid w:val="00911EC3"/>
    <w:rsid w:val="00934CB4"/>
    <w:rsid w:val="00951AAC"/>
    <w:rsid w:val="00955712"/>
    <w:rsid w:val="00982D5B"/>
    <w:rsid w:val="00986023"/>
    <w:rsid w:val="009A22DF"/>
    <w:rsid w:val="009E6C52"/>
    <w:rsid w:val="009E7C56"/>
    <w:rsid w:val="009F1751"/>
    <w:rsid w:val="00A1594D"/>
    <w:rsid w:val="00A17936"/>
    <w:rsid w:val="00A367AC"/>
    <w:rsid w:val="00A453D5"/>
    <w:rsid w:val="00A8779C"/>
    <w:rsid w:val="00AC6C79"/>
    <w:rsid w:val="00AD30DD"/>
    <w:rsid w:val="00AE5F3D"/>
    <w:rsid w:val="00B33817"/>
    <w:rsid w:val="00B41DE0"/>
    <w:rsid w:val="00B62F71"/>
    <w:rsid w:val="00B81FD0"/>
    <w:rsid w:val="00B9036B"/>
    <w:rsid w:val="00B9374F"/>
    <w:rsid w:val="00BB3E12"/>
    <w:rsid w:val="00BC07AC"/>
    <w:rsid w:val="00C361C0"/>
    <w:rsid w:val="00C55E16"/>
    <w:rsid w:val="00C82A91"/>
    <w:rsid w:val="00C9179E"/>
    <w:rsid w:val="00CC6813"/>
    <w:rsid w:val="00CC7787"/>
    <w:rsid w:val="00CD50BA"/>
    <w:rsid w:val="00CD75B8"/>
    <w:rsid w:val="00CE2C39"/>
    <w:rsid w:val="00D47CCC"/>
    <w:rsid w:val="00DB6CD3"/>
    <w:rsid w:val="00DC7722"/>
    <w:rsid w:val="00DD0AEA"/>
    <w:rsid w:val="00DE19D7"/>
    <w:rsid w:val="00DE47BE"/>
    <w:rsid w:val="00E23499"/>
    <w:rsid w:val="00E61036"/>
    <w:rsid w:val="00E95465"/>
    <w:rsid w:val="00ED49CD"/>
    <w:rsid w:val="00EE2104"/>
    <w:rsid w:val="00F64448"/>
    <w:rsid w:val="00F75ED4"/>
    <w:rsid w:val="00FC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48"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uiPriority w:val="99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26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112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039009208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78561641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6770010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1934232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66416637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9709005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portal.ru/clinics/services/17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ortal.ru/enc/procreation/drugs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2017-04-17T10:56:00Z</cp:lastPrinted>
  <dcterms:created xsi:type="dcterms:W3CDTF">2019-04-22T11:21:00Z</dcterms:created>
  <dcterms:modified xsi:type="dcterms:W3CDTF">2020-04-21T11:25:00Z</dcterms:modified>
</cp:coreProperties>
</file>