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0" w:rsidRDefault="0060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6B33" w:rsidRPr="00E36B33">
        <w:rPr>
          <w:rFonts w:ascii="Times New Roman" w:hAnsi="Times New Roman" w:cs="Times New Roman"/>
          <w:b/>
          <w:sz w:val="28"/>
          <w:szCs w:val="28"/>
        </w:rPr>
        <w:t>Факторы риска развития заболеваний сердечно – сосудистой системы</w:t>
      </w:r>
    </w:p>
    <w:p w:rsidR="00A87698" w:rsidRPr="008F713D" w:rsidRDefault="00A87698" w:rsidP="00A87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По данным статистики  во всех странах мира наблюдается неуклонный рост смертности от сердечно – сосудистых заболеваний. </w:t>
      </w:r>
    </w:p>
    <w:p w:rsidR="00A87698" w:rsidRPr="008F713D" w:rsidRDefault="008844BA" w:rsidP="00A87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Б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олезни системы кровообращения (БСК) являются  основной причиной смертности и инвалидности </w:t>
      </w:r>
      <w:r w:rsidRPr="008F713D">
        <w:rPr>
          <w:rFonts w:ascii="Times New Roman" w:hAnsi="Times New Roman" w:cs="Times New Roman"/>
          <w:sz w:val="24"/>
          <w:szCs w:val="24"/>
        </w:rPr>
        <w:t xml:space="preserve">и 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в нашей стране. </w:t>
      </w:r>
    </w:p>
    <w:p w:rsidR="00A87698" w:rsidRPr="008F713D" w:rsidRDefault="00D70B82" w:rsidP="00A8769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13D">
        <w:rPr>
          <w:rFonts w:ascii="Times New Roman" w:hAnsi="Times New Roman" w:cs="Times New Roman"/>
          <w:sz w:val="24"/>
          <w:szCs w:val="24"/>
        </w:rPr>
        <w:t>Самыми распространёнными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F713D">
        <w:rPr>
          <w:rFonts w:ascii="Times New Roman" w:hAnsi="Times New Roman" w:cs="Times New Roman"/>
          <w:sz w:val="24"/>
          <w:szCs w:val="24"/>
        </w:rPr>
        <w:t>: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 ишемическая болезнь сердца (ИБС) и артериальная гипертензия (АД - повышенное артериальное давление).</w:t>
      </w:r>
      <w:r w:rsidR="00A87698" w:rsidRPr="008F7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698" w:rsidRPr="00786BCB" w:rsidRDefault="00A87698" w:rsidP="00A876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CB">
        <w:rPr>
          <w:rFonts w:ascii="Times New Roman" w:hAnsi="Times New Roman" w:cs="Times New Roman"/>
          <w:b/>
          <w:sz w:val="24"/>
          <w:szCs w:val="24"/>
        </w:rPr>
        <w:t xml:space="preserve">  Артериальная гипертензия усугубляет течение ишемической болезни и может являться причиной развития хронической сердечной недостаточности, нарушений моз</w:t>
      </w:r>
      <w:r w:rsidR="000E4573" w:rsidRPr="00786BCB">
        <w:rPr>
          <w:rFonts w:ascii="Times New Roman" w:hAnsi="Times New Roman" w:cs="Times New Roman"/>
          <w:b/>
          <w:sz w:val="24"/>
          <w:szCs w:val="24"/>
        </w:rPr>
        <w:t>гового кровообращения (инсульта), инфаркта</w:t>
      </w:r>
      <w:r w:rsidRPr="00786BCB">
        <w:rPr>
          <w:rFonts w:ascii="Times New Roman" w:hAnsi="Times New Roman" w:cs="Times New Roman"/>
          <w:b/>
          <w:sz w:val="24"/>
          <w:szCs w:val="24"/>
        </w:rPr>
        <w:t xml:space="preserve"> миокарда. </w:t>
      </w:r>
    </w:p>
    <w:p w:rsidR="00672651" w:rsidRPr="008F713D" w:rsidRDefault="00A87698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 </w:t>
      </w:r>
      <w:r w:rsidR="00672651" w:rsidRPr="008F713D">
        <w:rPr>
          <w:rFonts w:ascii="Times New Roman" w:hAnsi="Times New Roman" w:cs="Times New Roman"/>
          <w:sz w:val="24"/>
          <w:szCs w:val="24"/>
        </w:rPr>
        <w:t xml:space="preserve">Заболеваемость и  смертность от сердечно – сосудистых заболеваний обуславливают семь основных факторов риска: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курение;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злоупотребление алкоголем;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повышенное артериальное давление;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повышенное содержание холестерина</w:t>
      </w:r>
      <w:r w:rsidR="00786BCB">
        <w:rPr>
          <w:rFonts w:ascii="Times New Roman" w:hAnsi="Times New Roman" w:cs="Times New Roman"/>
          <w:sz w:val="24"/>
          <w:szCs w:val="24"/>
        </w:rPr>
        <w:t xml:space="preserve"> и глюкозы крови</w:t>
      </w:r>
      <w:r w:rsidRPr="008F713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избыточная масса тела; 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недостаточное употребление овощей и фруктов;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 малоподвижный образ жизни.</w:t>
      </w:r>
    </w:p>
    <w:p w:rsidR="00CD1D5D" w:rsidRPr="008F713D" w:rsidRDefault="00E6299A" w:rsidP="00033E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Курение:</w:t>
      </w:r>
      <w:r w:rsidR="00033EC4" w:rsidRPr="008F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C4" w:rsidRPr="008F713D">
        <w:rPr>
          <w:rFonts w:ascii="Times New Roman" w:hAnsi="Times New Roman" w:cs="Times New Roman"/>
          <w:sz w:val="24"/>
          <w:szCs w:val="24"/>
        </w:rPr>
        <w:t xml:space="preserve"> с</w:t>
      </w:r>
      <w:r w:rsidR="00CD1D5D" w:rsidRPr="008F713D">
        <w:rPr>
          <w:rFonts w:ascii="Times New Roman" w:hAnsi="Times New Roman" w:cs="Times New Roman"/>
          <w:sz w:val="24"/>
          <w:szCs w:val="24"/>
        </w:rPr>
        <w:t>одержащиеся в табачном дыме никотин, бензол, угарный газ, аммиак вызывают спазм сосудов, учащённое сердцеб</w:t>
      </w:r>
      <w:r w:rsidR="00033EC4" w:rsidRPr="008F713D">
        <w:rPr>
          <w:rFonts w:ascii="Times New Roman" w:hAnsi="Times New Roman" w:cs="Times New Roman"/>
          <w:sz w:val="24"/>
          <w:szCs w:val="24"/>
        </w:rPr>
        <w:t xml:space="preserve">иение, повышение АД, повышение </w:t>
      </w:r>
      <w:proofErr w:type="spellStart"/>
      <w:r w:rsidR="00033EC4" w:rsidRPr="008F713D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="00CD1D5D" w:rsidRPr="008F713D">
        <w:rPr>
          <w:rFonts w:ascii="Times New Roman" w:hAnsi="Times New Roman" w:cs="Times New Roman"/>
          <w:sz w:val="24"/>
          <w:szCs w:val="24"/>
        </w:rPr>
        <w:t>, усиливает выраженность и прогрессирование атеросклероза, способствует негативному влиянию на липидный профиль крови, снижает уровень «хороших» липопротеидов.</w:t>
      </w:r>
    </w:p>
    <w:p w:rsidR="00B82E04" w:rsidRPr="008F713D" w:rsidRDefault="00CD1D5D" w:rsidP="00CD1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ab/>
      </w:r>
      <w:r w:rsidR="00E6299A" w:rsidRPr="008F713D">
        <w:rPr>
          <w:rFonts w:ascii="Times New Roman" w:hAnsi="Times New Roman" w:cs="Times New Roman"/>
          <w:b/>
          <w:sz w:val="24"/>
          <w:szCs w:val="24"/>
        </w:rPr>
        <w:t>Малоподвижный образ жизни</w:t>
      </w:r>
      <w:r w:rsidR="00E6299A" w:rsidRPr="008F713D">
        <w:rPr>
          <w:rFonts w:ascii="Times New Roman" w:hAnsi="Times New Roman" w:cs="Times New Roman"/>
          <w:sz w:val="24"/>
          <w:szCs w:val="24"/>
        </w:rPr>
        <w:t>: у лиц ведущих сидячий образ жизни частота заболевания в 2 раза выше по сравнению с активными людьми. Гиподинамия способствует прибавке массы</w:t>
      </w:r>
      <w:r w:rsidR="00786BCB">
        <w:rPr>
          <w:rFonts w:ascii="Times New Roman" w:hAnsi="Times New Roman" w:cs="Times New Roman"/>
          <w:sz w:val="24"/>
          <w:szCs w:val="24"/>
        </w:rPr>
        <w:t xml:space="preserve"> тела, арте</w:t>
      </w:r>
      <w:r w:rsidR="00E6299A" w:rsidRPr="008F713D">
        <w:rPr>
          <w:rFonts w:ascii="Times New Roman" w:hAnsi="Times New Roman" w:cs="Times New Roman"/>
          <w:sz w:val="24"/>
          <w:szCs w:val="24"/>
        </w:rPr>
        <w:t>риальной гипертензии, атеросклероза, сахарного диабета, нарушения липидного обмена. Регулярные занятия физкультурой и спортом значительно уменьшают риск развития сердечно – сосудистых заболеваний.</w:t>
      </w:r>
    </w:p>
    <w:p w:rsidR="00B82E04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Нерациональное питание</w:t>
      </w:r>
      <w:r w:rsidRPr="008F713D">
        <w:rPr>
          <w:rFonts w:ascii="Times New Roman" w:hAnsi="Times New Roman" w:cs="Times New Roman"/>
          <w:sz w:val="24"/>
          <w:szCs w:val="24"/>
        </w:rPr>
        <w:t xml:space="preserve">: избыточная масса тела (окружность талии у мужчин больше 90 см, у женщин – более 88 см). Рациональное питание – это сбалансированное, регулярное (не реже 4 раз в день) питание с ограничением потребления соли. Очень полезно увеличить употребление продуктов, содержащих калий и магний (морская капуста, изюм, свёкла, абрикосы, тыква, гречка). </w:t>
      </w:r>
    </w:p>
    <w:p w:rsidR="00B82E04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Чрезмерное или частое употребление </w:t>
      </w:r>
      <w:r w:rsidRPr="00E44620">
        <w:rPr>
          <w:rFonts w:ascii="Times New Roman" w:hAnsi="Times New Roman" w:cs="Times New Roman"/>
          <w:b/>
          <w:sz w:val="24"/>
          <w:szCs w:val="24"/>
        </w:rPr>
        <w:t>алкоголя</w:t>
      </w:r>
      <w:r w:rsidRPr="008F713D">
        <w:rPr>
          <w:rFonts w:ascii="Times New Roman" w:hAnsi="Times New Roman" w:cs="Times New Roman"/>
          <w:sz w:val="24"/>
          <w:szCs w:val="24"/>
        </w:rPr>
        <w:t xml:space="preserve"> способствует снижению сократимости миокарда, ухудшению белкового и липидного обмена в клетках сердечной мышцы, нарушению ритма. При сочетании хронического алкоголизма и заболеваний сердечно – сосудистой системы  последние     протекают тяжелее, быстрее происходит их  декомпенсация. </w:t>
      </w:r>
    </w:p>
    <w:p w:rsidR="00C40F48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Хронический стресс</w:t>
      </w:r>
      <w:r w:rsidRPr="008F713D">
        <w:rPr>
          <w:rFonts w:ascii="Times New Roman" w:hAnsi="Times New Roman" w:cs="Times New Roman"/>
          <w:sz w:val="24"/>
          <w:szCs w:val="24"/>
        </w:rPr>
        <w:t xml:space="preserve">: стресс приводит к выбросу в кровь определённых гормонов, </w:t>
      </w:r>
      <w:r w:rsidR="00C40F48" w:rsidRPr="008F713D">
        <w:rPr>
          <w:rFonts w:ascii="Times New Roman" w:hAnsi="Times New Roman" w:cs="Times New Roman"/>
          <w:sz w:val="24"/>
          <w:szCs w:val="24"/>
        </w:rPr>
        <w:t>к</w:t>
      </w:r>
      <w:r w:rsidRPr="008F713D">
        <w:rPr>
          <w:rFonts w:ascii="Times New Roman" w:hAnsi="Times New Roman" w:cs="Times New Roman"/>
          <w:sz w:val="24"/>
          <w:szCs w:val="24"/>
        </w:rPr>
        <w:t>оторые</w:t>
      </w:r>
      <w:r w:rsidR="00C84CA5" w:rsidRPr="008F713D">
        <w:rPr>
          <w:rFonts w:ascii="Times New Roman" w:hAnsi="Times New Roman" w:cs="Times New Roman"/>
          <w:sz w:val="24"/>
          <w:szCs w:val="24"/>
        </w:rPr>
        <w:t xml:space="preserve"> вызывают спазм сосудов, повышения давления и аритмию. Хронический стресс способствует развитию сердечно – сосудистых заболеваний, а острый стресс может стать катализатором и толчком к возникновению опасного для жизни приступа. </w:t>
      </w:r>
    </w:p>
    <w:p w:rsidR="00CD1D5D" w:rsidRPr="008F713D" w:rsidRDefault="000976B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Артериальная гипертензия</w:t>
      </w:r>
      <w:r w:rsidRPr="008F713D">
        <w:rPr>
          <w:rFonts w:ascii="Times New Roman" w:hAnsi="Times New Roman" w:cs="Times New Roman"/>
          <w:sz w:val="24"/>
          <w:szCs w:val="24"/>
        </w:rPr>
        <w:t>:</w:t>
      </w:r>
      <w:r w:rsidR="00B31E36" w:rsidRPr="008F713D">
        <w:rPr>
          <w:rFonts w:ascii="Times New Roman" w:hAnsi="Times New Roman" w:cs="Times New Roman"/>
          <w:sz w:val="24"/>
          <w:szCs w:val="24"/>
        </w:rPr>
        <w:t xml:space="preserve"> состояние  хронически повышенного артериального давления увеличивает риск развития ишемической болезни сердца  в 3 раза. </w:t>
      </w:r>
      <w:r w:rsidR="00C5158B" w:rsidRPr="008F713D">
        <w:rPr>
          <w:rFonts w:ascii="Times New Roman" w:hAnsi="Times New Roman" w:cs="Times New Roman"/>
          <w:sz w:val="24"/>
          <w:szCs w:val="24"/>
        </w:rPr>
        <w:t xml:space="preserve">В норме артериальное давление для всех возрастов. должно быть не выше 140/90 </w:t>
      </w:r>
      <w:proofErr w:type="spellStart"/>
      <w:r w:rsidR="00C5158B" w:rsidRPr="008F713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C5158B" w:rsidRPr="008F71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158B" w:rsidRPr="008F713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C5158B" w:rsidRPr="008F7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1D2" w:rsidRPr="008F713D" w:rsidRDefault="00C431D2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Профилактикой </w:t>
      </w:r>
      <w:r w:rsidR="00E44620">
        <w:rPr>
          <w:rFonts w:ascii="Times New Roman" w:hAnsi="Times New Roman" w:cs="Times New Roman"/>
          <w:sz w:val="24"/>
          <w:szCs w:val="24"/>
        </w:rPr>
        <w:t xml:space="preserve"> </w:t>
      </w:r>
      <w:r w:rsidRPr="008F713D">
        <w:rPr>
          <w:rFonts w:ascii="Times New Roman" w:hAnsi="Times New Roman" w:cs="Times New Roman"/>
          <w:sz w:val="24"/>
          <w:szCs w:val="24"/>
        </w:rPr>
        <w:t>большинства сердечно – сосудистых заболеваний и их осложнений послужит:</w:t>
      </w:r>
    </w:p>
    <w:p w:rsidR="00C431D2" w:rsidRPr="008F713D" w:rsidRDefault="00C431D2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</w:t>
      </w:r>
      <w:r w:rsidR="00A60673" w:rsidRPr="008F713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544EF" w:rsidRPr="008F713D">
        <w:rPr>
          <w:rFonts w:ascii="Times New Roman" w:hAnsi="Times New Roman" w:cs="Times New Roman"/>
          <w:sz w:val="24"/>
          <w:szCs w:val="24"/>
        </w:rPr>
        <w:t>артериального давления и уров</w:t>
      </w:r>
      <w:r w:rsidR="00A60673" w:rsidRPr="008F713D">
        <w:rPr>
          <w:rFonts w:ascii="Times New Roman" w:hAnsi="Times New Roman" w:cs="Times New Roman"/>
          <w:sz w:val="24"/>
          <w:szCs w:val="24"/>
        </w:rPr>
        <w:t>ня холестерина;</w:t>
      </w:r>
    </w:p>
    <w:p w:rsidR="002544EF" w:rsidRPr="008F713D" w:rsidRDefault="005A5A4D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правильное питание; </w:t>
      </w:r>
    </w:p>
    <w:p w:rsidR="005A5A4D" w:rsidRPr="008F713D" w:rsidRDefault="002544E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</w:t>
      </w:r>
      <w:r w:rsidR="005A5A4D" w:rsidRPr="008F713D">
        <w:rPr>
          <w:rFonts w:ascii="Times New Roman" w:hAnsi="Times New Roman" w:cs="Times New Roman"/>
          <w:sz w:val="24"/>
          <w:szCs w:val="24"/>
        </w:rPr>
        <w:t xml:space="preserve"> занятие физическими упражнениями;</w:t>
      </w:r>
    </w:p>
    <w:p w:rsidR="002544EF" w:rsidRPr="008F713D" w:rsidRDefault="005A5A4D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отказ от курения и употребления алкогольных напитков;</w:t>
      </w:r>
      <w:r w:rsidR="002544EF" w:rsidRPr="008F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4D" w:rsidRPr="008F713D" w:rsidRDefault="00CC5F70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избегать</w:t>
      </w:r>
      <w:r w:rsidR="005A5A4D" w:rsidRPr="008F713D">
        <w:rPr>
          <w:rFonts w:ascii="Times New Roman" w:hAnsi="Times New Roman" w:cs="Times New Roman"/>
          <w:sz w:val="24"/>
          <w:szCs w:val="24"/>
        </w:rPr>
        <w:t xml:space="preserve"> длительных стрессов</w:t>
      </w:r>
      <w:r w:rsidR="009C32CF" w:rsidRPr="008F713D">
        <w:rPr>
          <w:rFonts w:ascii="Times New Roman" w:hAnsi="Times New Roman" w:cs="Times New Roman"/>
          <w:sz w:val="24"/>
          <w:szCs w:val="24"/>
        </w:rPr>
        <w:t>;</w:t>
      </w:r>
    </w:p>
    <w:p w:rsidR="009C32CF" w:rsidRPr="008F713D" w:rsidRDefault="009C32C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психологический настрой на доброжелательное отношение к себе и окружающему миру. </w:t>
      </w:r>
    </w:p>
    <w:p w:rsidR="009C32CF" w:rsidRPr="008F713D" w:rsidRDefault="009C32C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8F713D">
        <w:rPr>
          <w:rFonts w:ascii="Times New Roman" w:hAnsi="Times New Roman" w:cs="Times New Roman"/>
          <w:sz w:val="24"/>
          <w:szCs w:val="24"/>
        </w:rPr>
        <w:t xml:space="preserve">: даже небольшие изменения, внесённые в образ жизни, могут замедлить старение вашего сердца. </w:t>
      </w:r>
    </w:p>
    <w:p w:rsidR="0060551E" w:rsidRPr="00003826" w:rsidRDefault="0060551E" w:rsidP="000038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51E" w:rsidRPr="00003826" w:rsidSect="00E014FB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A9E"/>
    <w:rsid w:val="00001560"/>
    <w:rsid w:val="00003826"/>
    <w:rsid w:val="00033EC4"/>
    <w:rsid w:val="0005784F"/>
    <w:rsid w:val="000976BF"/>
    <w:rsid w:val="000E4573"/>
    <w:rsid w:val="00103E74"/>
    <w:rsid w:val="00192794"/>
    <w:rsid w:val="002544EF"/>
    <w:rsid w:val="00423358"/>
    <w:rsid w:val="00542A9E"/>
    <w:rsid w:val="005A5A4D"/>
    <w:rsid w:val="0060551E"/>
    <w:rsid w:val="00630278"/>
    <w:rsid w:val="00672651"/>
    <w:rsid w:val="00721952"/>
    <w:rsid w:val="00786BCB"/>
    <w:rsid w:val="008844BA"/>
    <w:rsid w:val="008F713D"/>
    <w:rsid w:val="009C32CF"/>
    <w:rsid w:val="009D1190"/>
    <w:rsid w:val="00A60673"/>
    <w:rsid w:val="00A87698"/>
    <w:rsid w:val="00B31E36"/>
    <w:rsid w:val="00B82E04"/>
    <w:rsid w:val="00C40F48"/>
    <w:rsid w:val="00C431D2"/>
    <w:rsid w:val="00C5158B"/>
    <w:rsid w:val="00C759BA"/>
    <w:rsid w:val="00C84CA5"/>
    <w:rsid w:val="00CC5F70"/>
    <w:rsid w:val="00CD1D5D"/>
    <w:rsid w:val="00D034F0"/>
    <w:rsid w:val="00D70B82"/>
    <w:rsid w:val="00E014FB"/>
    <w:rsid w:val="00E36B33"/>
    <w:rsid w:val="00E44620"/>
    <w:rsid w:val="00E5659C"/>
    <w:rsid w:val="00E6299A"/>
    <w:rsid w:val="00ED0A8C"/>
    <w:rsid w:val="00F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4B73-A4AB-4915-BFBB-70F0D9AF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2023-08-02T05:01:00Z</dcterms:created>
  <dcterms:modified xsi:type="dcterms:W3CDTF">2023-08-02T06:46:00Z</dcterms:modified>
</cp:coreProperties>
</file>