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F4" w:rsidRDefault="005208F4" w:rsidP="005208F4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7B71D7"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>ЯД  ДЛЯ  ОРГАНИЗМА</w:t>
      </w:r>
    </w:p>
    <w:p w:rsidR="005208F4" w:rsidRPr="005067E0" w:rsidRDefault="005208F4" w:rsidP="00EF1392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067E0">
        <w:rPr>
          <w:rFonts w:ascii="Times New Roman" w:hAnsi="Times New Roman"/>
          <w:b/>
          <w:sz w:val="24"/>
          <w:szCs w:val="24"/>
        </w:rPr>
        <w:t>Алкоголизм</w:t>
      </w:r>
      <w:r w:rsidRPr="005067E0">
        <w:rPr>
          <w:rFonts w:ascii="Times New Roman" w:hAnsi="Times New Roman"/>
          <w:sz w:val="24"/>
          <w:szCs w:val="24"/>
        </w:rPr>
        <w:t xml:space="preserve">  – тяжёлое заболевание, разрушающее здоровье пьющего человека.        </w:t>
      </w:r>
    </w:p>
    <w:p w:rsidR="005208F4" w:rsidRPr="005067E0" w:rsidRDefault="007B71D7" w:rsidP="005067E0">
      <w:pPr>
        <w:pStyle w:val="a3"/>
        <w:rPr>
          <w:rFonts w:ascii="Times New Roman" w:hAnsi="Times New Roman"/>
          <w:sz w:val="24"/>
          <w:szCs w:val="24"/>
        </w:rPr>
      </w:pPr>
      <w:r w:rsidRPr="005067E0">
        <w:rPr>
          <w:rFonts w:ascii="Times New Roman" w:hAnsi="Times New Roman"/>
          <w:sz w:val="24"/>
          <w:szCs w:val="24"/>
        </w:rPr>
        <w:t xml:space="preserve">   </w:t>
      </w:r>
      <w:r w:rsidR="007C117D" w:rsidRPr="005067E0">
        <w:rPr>
          <w:rFonts w:ascii="Times New Roman" w:hAnsi="Times New Roman"/>
          <w:sz w:val="24"/>
          <w:szCs w:val="24"/>
        </w:rPr>
        <w:t xml:space="preserve"> Специалисты напоминают</w:t>
      </w:r>
      <w:r w:rsidR="005208F4" w:rsidRPr="005067E0">
        <w:rPr>
          <w:rFonts w:ascii="Times New Roman" w:hAnsi="Times New Roman"/>
          <w:sz w:val="24"/>
          <w:szCs w:val="24"/>
        </w:rPr>
        <w:t>, возраст до 18 лет является противопоказанием  для употребления любых алкогольных напитков, будь то пиво, вино или водка.</w:t>
      </w:r>
    </w:p>
    <w:p w:rsidR="005208F4" w:rsidRPr="005067E0" w:rsidRDefault="00070B0E" w:rsidP="005067E0">
      <w:pPr>
        <w:pStyle w:val="a3"/>
        <w:rPr>
          <w:rFonts w:ascii="Times New Roman" w:hAnsi="Times New Roman"/>
          <w:sz w:val="24"/>
          <w:szCs w:val="24"/>
        </w:rPr>
      </w:pPr>
      <w:r w:rsidRPr="005067E0">
        <w:rPr>
          <w:rFonts w:ascii="Times New Roman" w:hAnsi="Times New Roman"/>
          <w:sz w:val="24"/>
          <w:szCs w:val="24"/>
        </w:rPr>
        <w:t>Доказано,</w:t>
      </w:r>
      <w:r w:rsidR="005208F4" w:rsidRPr="005067E0">
        <w:rPr>
          <w:rFonts w:ascii="Times New Roman" w:hAnsi="Times New Roman"/>
          <w:sz w:val="24"/>
          <w:szCs w:val="24"/>
        </w:rPr>
        <w:t xml:space="preserve"> </w:t>
      </w:r>
      <w:r w:rsidR="00A47328" w:rsidRPr="005067E0">
        <w:rPr>
          <w:rFonts w:ascii="Times New Roman" w:hAnsi="Times New Roman"/>
          <w:sz w:val="24"/>
          <w:szCs w:val="24"/>
        </w:rPr>
        <w:t xml:space="preserve">что </w:t>
      </w:r>
      <w:r w:rsidR="005208F4" w:rsidRPr="005067E0">
        <w:rPr>
          <w:rFonts w:ascii="Times New Roman" w:hAnsi="Times New Roman"/>
          <w:sz w:val="24"/>
          <w:szCs w:val="24"/>
        </w:rPr>
        <w:t>безопасных и пол</w:t>
      </w:r>
      <w:r w:rsidR="00A47328" w:rsidRPr="005067E0">
        <w:rPr>
          <w:rFonts w:ascii="Times New Roman" w:hAnsi="Times New Roman"/>
          <w:sz w:val="24"/>
          <w:szCs w:val="24"/>
        </w:rPr>
        <w:t xml:space="preserve">езных доз  алкоголя </w:t>
      </w:r>
      <w:r w:rsidRPr="005067E0">
        <w:rPr>
          <w:rFonts w:ascii="Times New Roman" w:hAnsi="Times New Roman"/>
          <w:sz w:val="24"/>
          <w:szCs w:val="24"/>
        </w:rPr>
        <w:t xml:space="preserve"> просто </w:t>
      </w:r>
      <w:r w:rsidR="00A47328" w:rsidRPr="005067E0">
        <w:rPr>
          <w:rFonts w:ascii="Times New Roman" w:hAnsi="Times New Roman"/>
          <w:sz w:val="24"/>
          <w:szCs w:val="24"/>
        </w:rPr>
        <w:t>не существует</w:t>
      </w:r>
      <w:proofErr w:type="gramStart"/>
      <w:r w:rsidR="005208F4" w:rsidRPr="005067E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5208F4" w:rsidRPr="005067E0">
        <w:rPr>
          <w:rFonts w:ascii="Times New Roman" w:hAnsi="Times New Roman"/>
          <w:sz w:val="24"/>
          <w:szCs w:val="24"/>
        </w:rPr>
        <w:t xml:space="preserve"> любая доза -  </w:t>
      </w:r>
      <w:r w:rsidR="00A47328" w:rsidRPr="005067E0">
        <w:rPr>
          <w:rFonts w:ascii="Times New Roman" w:hAnsi="Times New Roman"/>
          <w:sz w:val="24"/>
          <w:szCs w:val="24"/>
        </w:rPr>
        <w:t>это</w:t>
      </w:r>
      <w:r w:rsidR="005208F4" w:rsidRPr="005067E0">
        <w:rPr>
          <w:rFonts w:ascii="Times New Roman" w:hAnsi="Times New Roman"/>
          <w:sz w:val="24"/>
          <w:szCs w:val="24"/>
        </w:rPr>
        <w:t xml:space="preserve"> яд</w:t>
      </w:r>
      <w:r w:rsidR="00A47328" w:rsidRPr="005067E0">
        <w:rPr>
          <w:rFonts w:ascii="Times New Roman" w:hAnsi="Times New Roman"/>
          <w:sz w:val="24"/>
          <w:szCs w:val="24"/>
        </w:rPr>
        <w:t xml:space="preserve"> для живого организма</w:t>
      </w:r>
      <w:r w:rsidR="005208F4" w:rsidRPr="005067E0">
        <w:rPr>
          <w:rFonts w:ascii="Times New Roman" w:hAnsi="Times New Roman"/>
          <w:sz w:val="24"/>
          <w:szCs w:val="24"/>
        </w:rPr>
        <w:t xml:space="preserve">.  </w:t>
      </w:r>
    </w:p>
    <w:p w:rsidR="005208F4" w:rsidRPr="005067E0" w:rsidRDefault="005208F4" w:rsidP="005067E0">
      <w:pPr>
        <w:pStyle w:val="a3"/>
        <w:rPr>
          <w:rFonts w:ascii="Times New Roman" w:hAnsi="Times New Roman"/>
          <w:sz w:val="24"/>
          <w:szCs w:val="24"/>
        </w:rPr>
      </w:pPr>
      <w:r w:rsidRPr="005067E0">
        <w:rPr>
          <w:rFonts w:ascii="Times New Roman" w:hAnsi="Times New Roman"/>
          <w:sz w:val="24"/>
          <w:szCs w:val="24"/>
        </w:rPr>
        <w:t xml:space="preserve">        </w:t>
      </w:r>
      <w:r w:rsidR="007C117D" w:rsidRPr="005067E0">
        <w:rPr>
          <w:rFonts w:ascii="Times New Roman" w:hAnsi="Times New Roman"/>
          <w:sz w:val="24"/>
          <w:szCs w:val="24"/>
        </w:rPr>
        <w:tab/>
      </w:r>
      <w:r w:rsidRPr="005067E0">
        <w:rPr>
          <w:rFonts w:ascii="Times New Roman" w:hAnsi="Times New Roman"/>
          <w:sz w:val="24"/>
          <w:szCs w:val="24"/>
        </w:rPr>
        <w:t>Алкоголь поражает все внутренние органы пьющего человека:  печень, желудок, почки, сердечно – сосудистую,  дыхательную и половую системы,</w:t>
      </w:r>
      <w:r w:rsidR="001E0E37" w:rsidRPr="005067E0">
        <w:rPr>
          <w:rFonts w:ascii="Times New Roman" w:hAnsi="Times New Roman"/>
          <w:sz w:val="24"/>
          <w:szCs w:val="24"/>
        </w:rPr>
        <w:t xml:space="preserve"> </w:t>
      </w:r>
      <w:r w:rsidRPr="005067E0">
        <w:rPr>
          <w:rFonts w:ascii="Times New Roman" w:hAnsi="Times New Roman"/>
          <w:sz w:val="24"/>
          <w:szCs w:val="24"/>
        </w:rPr>
        <w:t xml:space="preserve"> клетки головного мозга. </w:t>
      </w:r>
    </w:p>
    <w:p w:rsidR="005208F4" w:rsidRPr="005067E0" w:rsidRDefault="005208F4" w:rsidP="005067E0">
      <w:pPr>
        <w:pStyle w:val="a3"/>
        <w:rPr>
          <w:rFonts w:ascii="Times New Roman" w:hAnsi="Times New Roman"/>
          <w:sz w:val="24"/>
          <w:szCs w:val="24"/>
        </w:rPr>
      </w:pPr>
      <w:r w:rsidRPr="005067E0">
        <w:rPr>
          <w:rFonts w:ascii="Times New Roman" w:hAnsi="Times New Roman"/>
          <w:sz w:val="24"/>
          <w:szCs w:val="24"/>
        </w:rPr>
        <w:t xml:space="preserve">Алкогольная зависимость приводит к расстройству нервной системы, что выражается в агрессивности, психозе, расстройстве личности, склонности к насилию, суицидальным наклонностям, хронической  усталости. </w:t>
      </w:r>
    </w:p>
    <w:p w:rsidR="005208F4" w:rsidRPr="005067E0" w:rsidRDefault="005208F4" w:rsidP="00EF1392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5067E0">
        <w:rPr>
          <w:rFonts w:ascii="Times New Roman" w:hAnsi="Times New Roman"/>
          <w:b/>
          <w:sz w:val="24"/>
          <w:szCs w:val="24"/>
        </w:rPr>
        <w:t>Продолжительность жизни зависимого человека сокращается  более чем на 15 лет.</w:t>
      </w:r>
    </w:p>
    <w:p w:rsidR="005208F4" w:rsidRPr="005067E0" w:rsidRDefault="00B32651" w:rsidP="005067E0">
      <w:pPr>
        <w:pStyle w:val="a3"/>
        <w:rPr>
          <w:rFonts w:ascii="Times New Roman" w:hAnsi="Times New Roman"/>
          <w:i/>
          <w:sz w:val="24"/>
          <w:szCs w:val="24"/>
        </w:rPr>
      </w:pPr>
      <w:r w:rsidRPr="005067E0">
        <w:rPr>
          <w:rFonts w:ascii="Times New Roman" w:hAnsi="Times New Roman"/>
          <w:b/>
          <w:sz w:val="24"/>
          <w:szCs w:val="24"/>
        </w:rPr>
        <w:t>Следует знать</w:t>
      </w:r>
      <w:r w:rsidRPr="005067E0">
        <w:rPr>
          <w:rFonts w:ascii="Times New Roman" w:hAnsi="Times New Roman"/>
          <w:sz w:val="24"/>
          <w:szCs w:val="24"/>
        </w:rPr>
        <w:t>,</w:t>
      </w:r>
      <w:r w:rsidR="005208F4" w:rsidRPr="005067E0">
        <w:rPr>
          <w:rFonts w:ascii="Times New Roman" w:hAnsi="Times New Roman"/>
          <w:sz w:val="24"/>
          <w:szCs w:val="24"/>
        </w:rPr>
        <w:t xml:space="preserve"> пиво – такой же алкогольный  и наркотический напиток, как вино и водка,   содержит дозу алкоголя, достаточную для развития алкогол</w:t>
      </w:r>
      <w:r w:rsidRPr="005067E0">
        <w:rPr>
          <w:rFonts w:ascii="Times New Roman" w:hAnsi="Times New Roman"/>
          <w:sz w:val="24"/>
          <w:szCs w:val="24"/>
        </w:rPr>
        <w:t>ьной зависимости</w:t>
      </w:r>
      <w:r w:rsidR="005208F4" w:rsidRPr="005067E0">
        <w:rPr>
          <w:rFonts w:ascii="Times New Roman" w:hAnsi="Times New Roman"/>
          <w:i/>
          <w:sz w:val="24"/>
          <w:szCs w:val="24"/>
        </w:rPr>
        <w:t xml:space="preserve">. </w:t>
      </w:r>
    </w:p>
    <w:p w:rsidR="00D24921" w:rsidRPr="005067E0" w:rsidRDefault="005208F4" w:rsidP="00EF1392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067E0">
        <w:rPr>
          <w:rFonts w:ascii="Times New Roman" w:hAnsi="Times New Roman"/>
          <w:b/>
          <w:sz w:val="24"/>
          <w:szCs w:val="24"/>
        </w:rPr>
        <w:t>Воздействие пива на организм человека</w:t>
      </w:r>
      <w:r w:rsidRPr="005067E0">
        <w:rPr>
          <w:rFonts w:ascii="Times New Roman" w:hAnsi="Times New Roman"/>
          <w:sz w:val="24"/>
          <w:szCs w:val="24"/>
        </w:rPr>
        <w:t xml:space="preserve">: </w:t>
      </w:r>
    </w:p>
    <w:p w:rsidR="00D24921" w:rsidRPr="005067E0" w:rsidRDefault="005208F4" w:rsidP="005067E0">
      <w:pPr>
        <w:pStyle w:val="a3"/>
        <w:rPr>
          <w:rFonts w:ascii="Times New Roman" w:hAnsi="Times New Roman"/>
          <w:sz w:val="24"/>
          <w:szCs w:val="24"/>
        </w:rPr>
      </w:pPr>
      <w:r w:rsidRPr="005067E0">
        <w:rPr>
          <w:rFonts w:ascii="Times New Roman" w:hAnsi="Times New Roman"/>
          <w:sz w:val="24"/>
          <w:szCs w:val="24"/>
        </w:rPr>
        <w:t>поражение зрительного и слухового нервов,</w:t>
      </w:r>
    </w:p>
    <w:p w:rsidR="00D24921" w:rsidRPr="005067E0" w:rsidRDefault="005208F4" w:rsidP="005067E0">
      <w:pPr>
        <w:pStyle w:val="a3"/>
        <w:rPr>
          <w:rFonts w:ascii="Times New Roman" w:hAnsi="Times New Roman"/>
          <w:sz w:val="24"/>
          <w:szCs w:val="24"/>
        </w:rPr>
      </w:pPr>
      <w:r w:rsidRPr="005067E0">
        <w:rPr>
          <w:rFonts w:ascii="Times New Roman" w:hAnsi="Times New Roman"/>
          <w:sz w:val="24"/>
          <w:szCs w:val="24"/>
        </w:rPr>
        <w:t xml:space="preserve"> нарушение функций спинного мозга, АГ с риском инсульта, </w:t>
      </w:r>
    </w:p>
    <w:p w:rsidR="00D24921" w:rsidRPr="005067E0" w:rsidRDefault="005208F4" w:rsidP="005067E0">
      <w:pPr>
        <w:pStyle w:val="a3"/>
        <w:rPr>
          <w:rFonts w:ascii="Times New Roman" w:hAnsi="Times New Roman"/>
          <w:sz w:val="24"/>
          <w:szCs w:val="24"/>
        </w:rPr>
      </w:pPr>
      <w:r w:rsidRPr="005067E0">
        <w:rPr>
          <w:rFonts w:ascii="Times New Roman" w:hAnsi="Times New Roman"/>
          <w:sz w:val="24"/>
          <w:szCs w:val="24"/>
        </w:rPr>
        <w:t xml:space="preserve">формирование «пивного» сердца, </w:t>
      </w:r>
    </w:p>
    <w:p w:rsidR="00D24921" w:rsidRPr="005067E0" w:rsidRDefault="005208F4" w:rsidP="005067E0">
      <w:pPr>
        <w:pStyle w:val="a3"/>
        <w:rPr>
          <w:rFonts w:ascii="Times New Roman" w:hAnsi="Times New Roman"/>
          <w:sz w:val="24"/>
          <w:szCs w:val="24"/>
        </w:rPr>
      </w:pPr>
      <w:r w:rsidRPr="005067E0">
        <w:rPr>
          <w:rFonts w:ascii="Times New Roman" w:hAnsi="Times New Roman"/>
          <w:sz w:val="24"/>
          <w:szCs w:val="24"/>
        </w:rPr>
        <w:t xml:space="preserve">цирроз печени, панкреатит, </w:t>
      </w:r>
    </w:p>
    <w:p w:rsidR="005208F4" w:rsidRPr="005067E0" w:rsidRDefault="005208F4" w:rsidP="005067E0">
      <w:pPr>
        <w:pStyle w:val="a3"/>
        <w:rPr>
          <w:rFonts w:ascii="Times New Roman" w:hAnsi="Times New Roman"/>
          <w:sz w:val="24"/>
          <w:szCs w:val="24"/>
        </w:rPr>
      </w:pPr>
      <w:r w:rsidRPr="005067E0">
        <w:rPr>
          <w:rFonts w:ascii="Times New Roman" w:hAnsi="Times New Roman"/>
          <w:sz w:val="24"/>
          <w:szCs w:val="24"/>
        </w:rPr>
        <w:t xml:space="preserve">увеличивает риск развития рака прямой кишки  и рака молочных желёз. </w:t>
      </w:r>
    </w:p>
    <w:p w:rsidR="005208F4" w:rsidRPr="005067E0" w:rsidRDefault="005208F4" w:rsidP="00EF1392">
      <w:pPr>
        <w:pStyle w:val="a3"/>
        <w:ind w:firstLine="708"/>
        <w:rPr>
          <w:rStyle w:val="a4"/>
          <w:rFonts w:ascii="Times New Roman" w:hAnsi="Times New Roman"/>
          <w:b w:val="0"/>
          <w:i/>
          <w:sz w:val="24"/>
          <w:szCs w:val="24"/>
        </w:rPr>
      </w:pPr>
      <w:r w:rsidRPr="005067E0">
        <w:rPr>
          <w:rStyle w:val="a4"/>
          <w:rFonts w:ascii="Times New Roman" w:hAnsi="Times New Roman"/>
          <w:sz w:val="24"/>
          <w:szCs w:val="24"/>
        </w:rPr>
        <w:t>Последствия от употребления алкоголя будущими родителями</w:t>
      </w:r>
      <w:r w:rsidRPr="005067E0">
        <w:rPr>
          <w:rStyle w:val="a4"/>
          <w:rFonts w:ascii="Times New Roman" w:hAnsi="Times New Roman"/>
          <w:b w:val="0"/>
          <w:i/>
          <w:sz w:val="24"/>
          <w:szCs w:val="24"/>
        </w:rPr>
        <w:t>:</w:t>
      </w:r>
    </w:p>
    <w:p w:rsidR="005208F4" w:rsidRPr="005067E0" w:rsidRDefault="005208F4" w:rsidP="005067E0">
      <w:pPr>
        <w:pStyle w:val="a3"/>
        <w:rPr>
          <w:rStyle w:val="a4"/>
          <w:rFonts w:ascii="Times New Roman" w:hAnsi="Times New Roman"/>
          <w:b w:val="0"/>
          <w:sz w:val="24"/>
          <w:szCs w:val="24"/>
        </w:rPr>
      </w:pPr>
      <w:r w:rsidRPr="005067E0">
        <w:rPr>
          <w:rStyle w:val="a4"/>
          <w:rFonts w:ascii="Times New Roman" w:hAnsi="Times New Roman"/>
          <w:b w:val="0"/>
          <w:sz w:val="24"/>
          <w:szCs w:val="24"/>
        </w:rPr>
        <w:t>нарушения генетического аппарата половых клеток, риск рождения ребёнка с врождённой патологией (болезнь Дауна);</w:t>
      </w:r>
    </w:p>
    <w:p w:rsidR="005208F4" w:rsidRPr="005067E0" w:rsidRDefault="005208F4" w:rsidP="005067E0">
      <w:pPr>
        <w:pStyle w:val="a3"/>
        <w:rPr>
          <w:rStyle w:val="a4"/>
          <w:rFonts w:ascii="Times New Roman" w:hAnsi="Times New Roman"/>
          <w:b w:val="0"/>
          <w:sz w:val="24"/>
          <w:szCs w:val="24"/>
        </w:rPr>
      </w:pPr>
      <w:r w:rsidRPr="005067E0">
        <w:rPr>
          <w:rStyle w:val="a4"/>
          <w:rFonts w:ascii="Times New Roman" w:hAnsi="Times New Roman"/>
          <w:b w:val="0"/>
          <w:sz w:val="24"/>
          <w:szCs w:val="24"/>
        </w:rPr>
        <w:t>мёртворождение, выкидыши, преждевременные роды, ранняя детская смертность, пороки развития;</w:t>
      </w:r>
    </w:p>
    <w:p w:rsidR="005208F4" w:rsidRPr="005067E0" w:rsidRDefault="00BD4223" w:rsidP="005067E0">
      <w:pPr>
        <w:pStyle w:val="a3"/>
        <w:rPr>
          <w:rStyle w:val="a4"/>
          <w:rFonts w:ascii="Times New Roman" w:hAnsi="Times New Roman"/>
          <w:b w:val="0"/>
          <w:sz w:val="24"/>
          <w:szCs w:val="24"/>
        </w:rPr>
      </w:pPr>
      <w:r w:rsidRPr="005067E0"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anchor distT="0" distB="0" distL="150876" distR="114300" simplePos="0" relativeHeight="251658240" behindDoc="1" locked="0" layoutInCell="1" allowOverlap="1">
            <wp:simplePos x="0" y="0"/>
            <wp:positionH relativeFrom="margin">
              <wp:posOffset>4625975</wp:posOffset>
            </wp:positionH>
            <wp:positionV relativeFrom="margin">
              <wp:posOffset>3859530</wp:posOffset>
            </wp:positionV>
            <wp:extent cx="1758950" cy="2083435"/>
            <wp:effectExtent l="19050" t="57150" r="107950" b="69215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Y\Desktop\wineglass_PNG284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764178">
                      <a:off x="0" y="0"/>
                      <a:ext cx="1758950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5208F4" w:rsidRPr="005067E0">
        <w:rPr>
          <w:rStyle w:val="a4"/>
          <w:rFonts w:ascii="Times New Roman" w:hAnsi="Times New Roman"/>
          <w:b w:val="0"/>
          <w:sz w:val="24"/>
          <w:szCs w:val="24"/>
        </w:rPr>
        <w:t xml:space="preserve">расстройства функций </w:t>
      </w:r>
      <w:proofErr w:type="spellStart"/>
      <w:proofErr w:type="gramStart"/>
      <w:r w:rsidR="005208F4" w:rsidRPr="005067E0">
        <w:rPr>
          <w:rStyle w:val="a4"/>
          <w:rFonts w:ascii="Times New Roman" w:hAnsi="Times New Roman"/>
          <w:b w:val="0"/>
          <w:sz w:val="24"/>
          <w:szCs w:val="24"/>
        </w:rPr>
        <w:t>желудочно</w:t>
      </w:r>
      <w:proofErr w:type="spellEnd"/>
      <w:r w:rsidR="005208F4" w:rsidRPr="005067E0">
        <w:rPr>
          <w:rStyle w:val="a4"/>
          <w:rFonts w:ascii="Times New Roman" w:hAnsi="Times New Roman"/>
          <w:b w:val="0"/>
          <w:sz w:val="24"/>
          <w:szCs w:val="24"/>
        </w:rPr>
        <w:t xml:space="preserve">  –  кишечного</w:t>
      </w:r>
      <w:proofErr w:type="gramEnd"/>
      <w:r w:rsidR="005208F4" w:rsidRPr="005067E0">
        <w:rPr>
          <w:rStyle w:val="a4"/>
          <w:rFonts w:ascii="Times New Roman" w:hAnsi="Times New Roman"/>
          <w:b w:val="0"/>
          <w:sz w:val="24"/>
          <w:szCs w:val="24"/>
        </w:rPr>
        <w:t xml:space="preserve">  тракта и  нервной системы;</w:t>
      </w:r>
    </w:p>
    <w:p w:rsidR="005208F4" w:rsidRPr="005067E0" w:rsidRDefault="005208F4" w:rsidP="005067E0">
      <w:pPr>
        <w:pStyle w:val="a3"/>
        <w:rPr>
          <w:rStyle w:val="a4"/>
          <w:rFonts w:ascii="Times New Roman" w:hAnsi="Times New Roman"/>
          <w:b w:val="0"/>
          <w:sz w:val="24"/>
          <w:szCs w:val="24"/>
        </w:rPr>
      </w:pPr>
      <w:r w:rsidRPr="005067E0">
        <w:rPr>
          <w:rStyle w:val="a4"/>
          <w:rFonts w:ascii="Times New Roman" w:hAnsi="Times New Roman"/>
          <w:b w:val="0"/>
          <w:sz w:val="24"/>
          <w:szCs w:val="24"/>
        </w:rPr>
        <w:t>раннее  приобщение к употреблению спиртного.</w:t>
      </w:r>
    </w:p>
    <w:p w:rsidR="00AF4623" w:rsidRPr="005067E0" w:rsidRDefault="00AF4623" w:rsidP="00EF1392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067E0">
        <w:rPr>
          <w:rFonts w:ascii="Times New Roman" w:hAnsi="Times New Roman"/>
          <w:sz w:val="24"/>
          <w:szCs w:val="24"/>
        </w:rPr>
        <w:t>В</w:t>
      </w:r>
      <w:r w:rsidR="002D00A8" w:rsidRPr="005067E0">
        <w:rPr>
          <w:rFonts w:ascii="Times New Roman" w:hAnsi="Times New Roman"/>
          <w:sz w:val="24"/>
          <w:szCs w:val="24"/>
        </w:rPr>
        <w:t>о имя получения удовольствия сегодня жизнь подростка развивается по схеме</w:t>
      </w:r>
      <w:r w:rsidR="002D00A8" w:rsidRPr="005067E0">
        <w:rPr>
          <w:rStyle w:val="apple-converted-space"/>
          <w:rFonts w:ascii="Times New Roman" w:hAnsi="Times New Roman"/>
          <w:sz w:val="24"/>
          <w:szCs w:val="24"/>
        </w:rPr>
        <w:t> </w:t>
      </w:r>
      <w:r w:rsidR="002D00A8" w:rsidRPr="005067E0">
        <w:rPr>
          <w:rStyle w:val="a4"/>
          <w:rFonts w:ascii="Times New Roman" w:hAnsi="Times New Roman"/>
          <w:sz w:val="24"/>
          <w:szCs w:val="24"/>
        </w:rPr>
        <w:t>«удовольствие – деньги – удовольствие»</w:t>
      </w:r>
      <w:r w:rsidR="002D00A8" w:rsidRPr="005067E0">
        <w:rPr>
          <w:rFonts w:ascii="Times New Roman" w:hAnsi="Times New Roman"/>
          <w:sz w:val="24"/>
          <w:szCs w:val="24"/>
        </w:rPr>
        <w:t>. Все это приводит к духовному и демографиче</w:t>
      </w:r>
      <w:r w:rsidR="00670A83" w:rsidRPr="005067E0">
        <w:rPr>
          <w:rFonts w:ascii="Times New Roman" w:hAnsi="Times New Roman"/>
          <w:sz w:val="24"/>
          <w:szCs w:val="24"/>
        </w:rPr>
        <w:t xml:space="preserve">скому кризису, и </w:t>
      </w:r>
      <w:r w:rsidR="002D00A8" w:rsidRPr="005067E0">
        <w:rPr>
          <w:rFonts w:ascii="Times New Roman" w:hAnsi="Times New Roman"/>
          <w:sz w:val="24"/>
          <w:szCs w:val="24"/>
        </w:rPr>
        <w:t xml:space="preserve"> к алкоголизму.</w:t>
      </w:r>
      <w:r w:rsidRPr="005067E0">
        <w:rPr>
          <w:rFonts w:ascii="Times New Roman" w:hAnsi="Times New Roman"/>
          <w:color w:val="000000" w:themeColor="text1"/>
          <w:sz w:val="24"/>
          <w:szCs w:val="24"/>
        </w:rPr>
        <w:t xml:space="preserve"> Не безопасны и разнообразные коктейли, которые якобы содержат настоящий ром или джин в смеси с натуральными соками, После двух лет постоянного приема таких малоалкогольных напитков  молодой человек  настолько привыкает к алкоголю, что без него жить становится уже невозможно.</w:t>
      </w:r>
      <w:r w:rsidRPr="005067E0">
        <w:rPr>
          <w:rFonts w:ascii="Times New Roman" w:hAnsi="Times New Roman"/>
          <w:sz w:val="24"/>
          <w:szCs w:val="24"/>
        </w:rPr>
        <w:t xml:space="preserve"> </w:t>
      </w:r>
    </w:p>
    <w:p w:rsidR="00914454" w:rsidRPr="005067E0" w:rsidRDefault="00914454" w:rsidP="00EF1392">
      <w:pPr>
        <w:pStyle w:val="a3"/>
        <w:ind w:firstLine="708"/>
        <w:rPr>
          <w:rFonts w:ascii="Times New Roman" w:hAnsi="Times New Roman"/>
          <w:color w:val="444444"/>
          <w:sz w:val="24"/>
          <w:szCs w:val="24"/>
        </w:rPr>
      </w:pPr>
      <w:r w:rsidRPr="005067E0">
        <w:rPr>
          <w:rStyle w:val="a4"/>
          <w:rFonts w:ascii="Times New Roman" w:hAnsi="Times New Roman"/>
          <w:sz w:val="24"/>
          <w:szCs w:val="24"/>
        </w:rPr>
        <w:t>Приобщение к алкоголю в семье</w:t>
      </w:r>
      <w:r w:rsidRPr="005067E0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067E0">
        <w:rPr>
          <w:rFonts w:ascii="Times New Roman" w:hAnsi="Times New Roman"/>
          <w:sz w:val="24"/>
          <w:szCs w:val="24"/>
        </w:rPr>
        <w:t>является одной из основных проблем. Дети, наблюдая за взрослыми на праздниках, начинают думать, что употребление алкоголя является нормой и обязательной составляющей семейных «застолий».</w:t>
      </w:r>
    </w:p>
    <w:p w:rsidR="00012B59" w:rsidRPr="005067E0" w:rsidRDefault="00AF4623" w:rsidP="005067E0">
      <w:pPr>
        <w:pStyle w:val="a3"/>
        <w:rPr>
          <w:rFonts w:ascii="Times New Roman" w:hAnsi="Times New Roman"/>
          <w:color w:val="444444"/>
          <w:sz w:val="24"/>
          <w:szCs w:val="24"/>
        </w:rPr>
      </w:pPr>
      <w:r w:rsidRPr="005067E0">
        <w:rPr>
          <w:rFonts w:ascii="Times New Roman" w:hAnsi="Times New Roman"/>
          <w:sz w:val="24"/>
          <w:szCs w:val="24"/>
        </w:rPr>
        <w:t xml:space="preserve">Еще одной причиной развития подросткового алкоголизма специалисты считают, </w:t>
      </w:r>
      <w:r w:rsidRPr="005067E0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067E0">
        <w:rPr>
          <w:rStyle w:val="a4"/>
          <w:rFonts w:ascii="Times New Roman" w:hAnsi="Times New Roman"/>
          <w:sz w:val="24"/>
          <w:szCs w:val="24"/>
        </w:rPr>
        <w:t>взаимоотношения в семье ребенка</w:t>
      </w:r>
      <w:r w:rsidRPr="005067E0">
        <w:rPr>
          <w:rFonts w:ascii="Times New Roman" w:hAnsi="Times New Roman"/>
          <w:sz w:val="24"/>
          <w:szCs w:val="24"/>
        </w:rPr>
        <w:t>. Подтолкнуть подростка к алкоголизму могут:  негативные  отношения внутри семьи;   чрезмерная опека со стороны родителей; насилие;  поклонение и вседозволенность.</w:t>
      </w:r>
      <w:r w:rsidRPr="005067E0">
        <w:rPr>
          <w:rFonts w:ascii="Times New Roman" w:hAnsi="Times New Roman"/>
          <w:color w:val="444444"/>
          <w:sz w:val="24"/>
          <w:szCs w:val="24"/>
        </w:rPr>
        <w:t xml:space="preserve"> </w:t>
      </w:r>
    </w:p>
    <w:p w:rsidR="005067E0" w:rsidRPr="005067E0" w:rsidRDefault="002D00A8" w:rsidP="00EF1392">
      <w:pPr>
        <w:pStyle w:val="a3"/>
        <w:ind w:firstLine="708"/>
        <w:rPr>
          <w:rStyle w:val="a4"/>
          <w:rFonts w:ascii="Times New Roman" w:hAnsi="Times New Roman"/>
          <w:sz w:val="24"/>
          <w:szCs w:val="24"/>
        </w:rPr>
      </w:pPr>
      <w:r w:rsidRPr="005067E0">
        <w:rPr>
          <w:rFonts w:ascii="Times New Roman" w:hAnsi="Times New Roman"/>
          <w:sz w:val="24"/>
          <w:szCs w:val="24"/>
        </w:rPr>
        <w:t>Дети пьющих родителей отличаются повышенной склонностью к употреблению спиртных напитков, зачатки пьянст</w:t>
      </w:r>
      <w:r w:rsidR="00670A83" w:rsidRPr="005067E0">
        <w:rPr>
          <w:rFonts w:ascii="Times New Roman" w:hAnsi="Times New Roman"/>
          <w:sz w:val="24"/>
          <w:szCs w:val="24"/>
        </w:rPr>
        <w:t>ва у потомства закладываются  задолго до их</w:t>
      </w:r>
      <w:r w:rsidRPr="005067E0">
        <w:rPr>
          <w:rFonts w:ascii="Times New Roman" w:hAnsi="Times New Roman"/>
          <w:sz w:val="24"/>
          <w:szCs w:val="24"/>
        </w:rPr>
        <w:t xml:space="preserve"> рождения, т. е. свои пороки родители передают детям</w:t>
      </w:r>
      <w:r w:rsidRPr="005067E0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6" w:anchor="deti-pyanic" w:history="1">
        <w:r w:rsidRPr="005067E0">
          <w:rPr>
            <w:rStyle w:val="a4"/>
            <w:rFonts w:ascii="Times New Roman" w:hAnsi="Times New Roman"/>
            <w:sz w:val="24"/>
            <w:szCs w:val="24"/>
          </w:rPr>
          <w:t>по наследству</w:t>
        </w:r>
      </w:hyperlink>
      <w:r w:rsidRPr="005067E0">
        <w:rPr>
          <w:rFonts w:ascii="Times New Roman" w:hAnsi="Times New Roman"/>
          <w:sz w:val="24"/>
          <w:szCs w:val="24"/>
        </w:rPr>
        <w:t>.</w:t>
      </w:r>
      <w:r w:rsidR="005067E0" w:rsidRPr="005067E0"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5067E0" w:rsidRPr="005067E0" w:rsidRDefault="005067E0" w:rsidP="005067E0">
      <w:pPr>
        <w:pStyle w:val="a3"/>
        <w:rPr>
          <w:rStyle w:val="a4"/>
          <w:rFonts w:ascii="Times New Roman" w:hAnsi="Times New Roman"/>
          <w:sz w:val="24"/>
          <w:szCs w:val="24"/>
        </w:rPr>
      </w:pPr>
      <w:r w:rsidRPr="005067E0">
        <w:rPr>
          <w:rStyle w:val="a4"/>
          <w:rFonts w:ascii="Times New Roman" w:hAnsi="Times New Roman"/>
          <w:sz w:val="24"/>
          <w:szCs w:val="24"/>
        </w:rPr>
        <w:t>Советы специалистов, как самостоятельно бросить употреблять алкогольные напитки:</w:t>
      </w:r>
    </w:p>
    <w:p w:rsidR="005067E0" w:rsidRPr="005067E0" w:rsidRDefault="005067E0" w:rsidP="005067E0">
      <w:pPr>
        <w:pStyle w:val="a3"/>
        <w:rPr>
          <w:rStyle w:val="a4"/>
          <w:rFonts w:ascii="Times New Roman" w:hAnsi="Times New Roman"/>
          <w:b w:val="0"/>
          <w:sz w:val="24"/>
          <w:szCs w:val="24"/>
        </w:rPr>
      </w:pPr>
      <w:r w:rsidRPr="005067E0">
        <w:rPr>
          <w:rStyle w:val="a4"/>
          <w:rFonts w:ascii="Times New Roman" w:hAnsi="Times New Roman"/>
          <w:b w:val="0"/>
          <w:sz w:val="24"/>
          <w:szCs w:val="24"/>
        </w:rPr>
        <w:t>принять твёрдое решение бросить;</w:t>
      </w:r>
    </w:p>
    <w:p w:rsidR="005067E0" w:rsidRPr="005067E0" w:rsidRDefault="005067E0" w:rsidP="005067E0">
      <w:pPr>
        <w:pStyle w:val="a3"/>
        <w:rPr>
          <w:rStyle w:val="a4"/>
          <w:rFonts w:ascii="Times New Roman" w:hAnsi="Times New Roman"/>
          <w:b w:val="0"/>
          <w:sz w:val="24"/>
          <w:szCs w:val="24"/>
        </w:rPr>
      </w:pPr>
      <w:r w:rsidRPr="005067E0">
        <w:rPr>
          <w:rStyle w:val="a4"/>
          <w:rFonts w:ascii="Times New Roman" w:hAnsi="Times New Roman"/>
          <w:b w:val="0"/>
          <w:sz w:val="24"/>
          <w:szCs w:val="24"/>
        </w:rPr>
        <w:t>заняться спортом;</w:t>
      </w:r>
    </w:p>
    <w:p w:rsidR="005067E0" w:rsidRPr="005067E0" w:rsidRDefault="005067E0" w:rsidP="005067E0">
      <w:pPr>
        <w:pStyle w:val="a3"/>
        <w:rPr>
          <w:rStyle w:val="a4"/>
          <w:rFonts w:ascii="Times New Roman" w:hAnsi="Times New Roman"/>
          <w:b w:val="0"/>
          <w:sz w:val="24"/>
          <w:szCs w:val="24"/>
        </w:rPr>
      </w:pPr>
      <w:r w:rsidRPr="005067E0">
        <w:rPr>
          <w:rStyle w:val="a4"/>
          <w:rFonts w:ascii="Times New Roman" w:hAnsi="Times New Roman"/>
          <w:b w:val="0"/>
          <w:sz w:val="24"/>
          <w:szCs w:val="24"/>
        </w:rPr>
        <w:t>трезвое общение.</w:t>
      </w:r>
    </w:p>
    <w:p w:rsidR="005208F4" w:rsidRPr="005067E0" w:rsidRDefault="004112AB" w:rsidP="002E5807">
      <w:pPr>
        <w:pStyle w:val="a3"/>
        <w:ind w:firstLine="708"/>
        <w:rPr>
          <w:rStyle w:val="a4"/>
          <w:rFonts w:ascii="Times New Roman" w:hAnsi="Times New Roman"/>
          <w:b w:val="0"/>
          <w:sz w:val="24"/>
          <w:szCs w:val="24"/>
        </w:rPr>
      </w:pPr>
      <w:r w:rsidRPr="005067E0">
        <w:rPr>
          <w:rStyle w:val="a4"/>
          <w:rFonts w:ascii="Times New Roman" w:hAnsi="Times New Roman"/>
          <w:sz w:val="24"/>
          <w:szCs w:val="24"/>
        </w:rPr>
        <w:t>Следует знать, без желания больного от алкогольной зависимости  вылечиться невозможно.</w:t>
      </w:r>
      <w:r w:rsidR="005208F4" w:rsidRPr="005067E0">
        <w:rPr>
          <w:rStyle w:val="a4"/>
          <w:rFonts w:ascii="Times New Roman" w:hAnsi="Times New Roman"/>
          <w:b w:val="0"/>
          <w:sz w:val="24"/>
          <w:szCs w:val="24"/>
        </w:rPr>
        <w:t xml:space="preserve">                        </w:t>
      </w:r>
    </w:p>
    <w:p w:rsidR="005208F4" w:rsidRPr="005067E0" w:rsidRDefault="005208F4" w:rsidP="005067E0">
      <w:pPr>
        <w:pStyle w:val="a3"/>
        <w:rPr>
          <w:rStyle w:val="a4"/>
          <w:rFonts w:ascii="Times New Roman" w:hAnsi="Times New Roman"/>
          <w:b w:val="0"/>
          <w:sz w:val="24"/>
          <w:szCs w:val="24"/>
        </w:rPr>
      </w:pPr>
    </w:p>
    <w:p w:rsidR="005208F4" w:rsidRPr="00BD4223" w:rsidRDefault="005208F4" w:rsidP="005208F4">
      <w:pPr>
        <w:pStyle w:val="a3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:rsidR="005E4738" w:rsidRDefault="005E4738"/>
    <w:sectPr w:rsidR="005E4738" w:rsidSect="00B52388">
      <w:pgSz w:w="11906" w:h="16838"/>
      <w:pgMar w:top="720" w:right="720" w:bottom="720" w:left="720" w:header="708" w:footer="708" w:gutter="0"/>
      <w:pgBorders w:display="firstPage" w:offsetFrom="page">
        <w:top w:val="palmsColor" w:sz="7" w:space="24" w:color="auto"/>
        <w:left w:val="palmsColor" w:sz="7" w:space="24" w:color="auto"/>
        <w:bottom w:val="palmsColor" w:sz="7" w:space="24" w:color="auto"/>
        <w:right w:val="palmsColor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66A0"/>
    <w:multiLevelType w:val="hybridMultilevel"/>
    <w:tmpl w:val="28B28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E614CE"/>
    <w:multiLevelType w:val="hybridMultilevel"/>
    <w:tmpl w:val="CC8489BE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08F4"/>
    <w:rsid w:val="00012B59"/>
    <w:rsid w:val="00070B0E"/>
    <w:rsid w:val="000E4739"/>
    <w:rsid w:val="001E0E37"/>
    <w:rsid w:val="002D00A8"/>
    <w:rsid w:val="002E5807"/>
    <w:rsid w:val="003F2683"/>
    <w:rsid w:val="004112AB"/>
    <w:rsid w:val="005067E0"/>
    <w:rsid w:val="005208F4"/>
    <w:rsid w:val="0058199E"/>
    <w:rsid w:val="005E4738"/>
    <w:rsid w:val="0063168D"/>
    <w:rsid w:val="00670A83"/>
    <w:rsid w:val="007B71D7"/>
    <w:rsid w:val="007C117D"/>
    <w:rsid w:val="007E479B"/>
    <w:rsid w:val="008473C6"/>
    <w:rsid w:val="00885918"/>
    <w:rsid w:val="00914454"/>
    <w:rsid w:val="009D700D"/>
    <w:rsid w:val="00A47328"/>
    <w:rsid w:val="00AF4623"/>
    <w:rsid w:val="00B32651"/>
    <w:rsid w:val="00B52388"/>
    <w:rsid w:val="00BD4223"/>
    <w:rsid w:val="00C17851"/>
    <w:rsid w:val="00C22C0F"/>
    <w:rsid w:val="00D24921"/>
    <w:rsid w:val="00D757EF"/>
    <w:rsid w:val="00DC2120"/>
    <w:rsid w:val="00E55D6A"/>
    <w:rsid w:val="00EF1392"/>
    <w:rsid w:val="00F93B7F"/>
    <w:rsid w:val="00FA09F5"/>
    <w:rsid w:val="00FC2DB9"/>
    <w:rsid w:val="00FD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21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8F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5208F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C21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DC212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C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C21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ku.ru/potomstvo/nasledstvennyi-faktor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2024-04-08T07:57:00Z</dcterms:created>
  <dcterms:modified xsi:type="dcterms:W3CDTF">2024-04-09T07:56:00Z</dcterms:modified>
</cp:coreProperties>
</file>